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42B86" w:rsidR="007A1084" w:rsidRDefault="007B449F" w14:paraId="74541659" w14:textId="77777777">
      <w:pPr>
        <w:jc w:val="center"/>
        <w:rPr>
          <w:b/>
          <w:bCs/>
          <w:vanish/>
          <w:color w:val="008000"/>
        </w:rPr>
      </w:pPr>
      <w:r w:rsidRPr="00E42B86">
        <w:rPr>
          <w:rFonts w:ascii="Helvetica" w:hAnsi="Helvetica"/>
          <w:b/>
          <w:bCs/>
          <w:vanish/>
          <w:color w:val="008000"/>
        </w:rPr>
        <w:t>OM-RI-</w:t>
      </w:r>
      <w:r w:rsidRPr="00E42B86" w:rsidR="00924907">
        <w:rPr>
          <w:b/>
          <w:bCs/>
          <w:vanish/>
          <w:color w:val="008000"/>
        </w:rPr>
        <w:t>32</w:t>
      </w:r>
      <w:r w:rsidRPr="00E42B86" w:rsidR="00825C3C">
        <w:rPr>
          <w:b/>
          <w:bCs/>
          <w:vanish/>
          <w:color w:val="008000"/>
        </w:rPr>
        <w:t xml:space="preserve"> </w:t>
      </w:r>
      <w:r w:rsidRPr="00E42B86" w:rsidR="00924907">
        <w:rPr>
          <w:b/>
          <w:bCs/>
          <w:vanish/>
          <w:color w:val="008000"/>
        </w:rPr>
        <w:t>0117</w:t>
      </w:r>
      <w:r w:rsidRPr="00E42B86" w:rsidR="00825C3C">
        <w:rPr>
          <w:b/>
          <w:bCs/>
          <w:vanish/>
          <w:color w:val="008000"/>
        </w:rPr>
        <w:t>.0</w:t>
      </w:r>
      <w:r w:rsidRPr="00E42B86" w:rsidR="009D6B20">
        <w:rPr>
          <w:b/>
          <w:bCs/>
          <w:vanish/>
          <w:color w:val="008000"/>
        </w:rPr>
        <w:t>2</w:t>
      </w:r>
      <w:r w:rsidRPr="00E42B86" w:rsidR="00FE14A6">
        <w:rPr>
          <w:b/>
          <w:bCs/>
          <w:vanish/>
          <w:color w:val="008000"/>
        </w:rPr>
        <w:t>-</w:t>
      </w:r>
      <w:r w:rsidRPr="00E42B86" w:rsidR="00576EE8">
        <w:rPr>
          <w:b/>
          <w:bCs/>
          <w:vanish/>
          <w:color w:val="008000"/>
        </w:rPr>
        <w:t>SUP.</w:t>
      </w:r>
      <w:r w:rsidRPr="00E42B86" w:rsidR="00945E3E">
        <w:rPr>
          <w:b/>
          <w:bCs/>
          <w:vanish/>
          <w:color w:val="008000"/>
        </w:rPr>
        <w:t>doc</w:t>
      </w:r>
      <w:r w:rsidRPr="00E42B86" w:rsidR="005148F8">
        <w:rPr>
          <w:b/>
          <w:bCs/>
          <w:vanish/>
          <w:color w:val="008000"/>
        </w:rPr>
        <w:t>x</w:t>
      </w:r>
    </w:p>
    <w:p w:rsidRPr="00E42B86" w:rsidR="007A1084" w:rsidRDefault="007A1084" w14:paraId="38E2D62F" w14:textId="77777777">
      <w:pPr>
        <w:jc w:val="center"/>
        <w:rPr>
          <w:vanish/>
          <w:color w:val="FF0000"/>
        </w:rPr>
      </w:pPr>
      <w:r w:rsidRPr="00E42B86">
        <w:rPr>
          <w:b/>
          <w:bCs/>
          <w:vanish/>
          <w:color w:val="FF0000"/>
        </w:rPr>
        <w:t>ASPHALT  PAVING  C</w:t>
      </w:r>
      <w:r w:rsidRPr="00E42B86" w:rsidR="00267B2C">
        <w:rPr>
          <w:b/>
          <w:bCs/>
          <w:vanish/>
          <w:color w:val="FF0000"/>
        </w:rPr>
        <w:t xml:space="preserve">RACK  </w:t>
      </w:r>
      <w:r w:rsidRPr="00E42B86" w:rsidR="009D6B20">
        <w:rPr>
          <w:b/>
          <w:bCs/>
          <w:vanish/>
          <w:color w:val="FF0000"/>
        </w:rPr>
        <w:t>FILL</w:t>
      </w:r>
    </w:p>
    <w:p w:rsidRPr="00E42B86" w:rsidR="00B77329" w:rsidP="00B77329" w:rsidRDefault="00B77329" w14:paraId="672A6659" w14:textId="77777777">
      <w:pPr>
        <w:rPr>
          <w:vanish/>
          <w:color w:val="FF0000"/>
          <w:sz w:val="16"/>
          <w:szCs w:val="16"/>
        </w:rPr>
      </w:pPr>
    </w:p>
    <w:tbl>
      <w:tblPr>
        <w:tblW w:w="0" w:type="auto"/>
        <w:tblBorders>
          <w:top w:val="single" w:color="auto" w:sz="8" w:space="0"/>
          <w:left w:val="single" w:color="auto" w:sz="8" w:space="0"/>
          <w:bottom w:val="single" w:color="auto" w:sz="8" w:space="0"/>
          <w:right w:val="single" w:color="auto" w:sz="8" w:space="0"/>
          <w:insideH w:val="single" w:color="auto" w:sz="2" w:space="0"/>
        </w:tblBorders>
        <w:tblLook w:val="04A0" w:firstRow="1" w:lastRow="0" w:firstColumn="1" w:lastColumn="0" w:noHBand="0" w:noVBand="1"/>
      </w:tblPr>
      <w:tblGrid>
        <w:gridCol w:w="533"/>
        <w:gridCol w:w="628"/>
        <w:gridCol w:w="8889"/>
      </w:tblGrid>
      <w:tr w:rsidRPr="00E42B86" w:rsidR="00B77329" w:rsidTr="00C1258B" w14:paraId="0E056495" w14:textId="77777777">
        <w:trPr>
          <w:trHeight w:val="287"/>
          <w:hidden/>
        </w:trPr>
        <w:tc>
          <w:tcPr>
            <w:tcW w:w="10098" w:type="dxa"/>
            <w:gridSpan w:val="3"/>
            <w:tcBorders>
              <w:top w:val="single" w:color="auto" w:sz="12" w:space="0"/>
              <w:left w:val="single" w:color="auto" w:sz="12" w:space="0"/>
              <w:bottom w:val="single" w:color="auto" w:sz="8" w:space="0"/>
              <w:right w:val="single" w:color="auto" w:sz="12" w:space="0"/>
            </w:tcBorders>
            <w:shd w:val="clear" w:color="auto" w:fill="auto"/>
            <w:vAlign w:val="center"/>
          </w:tcPr>
          <w:p w:rsidRPr="00E42B86" w:rsidR="00B77329" w:rsidP="00171596" w:rsidRDefault="00B77329" w14:paraId="4C872E7A" w14:textId="77777777">
            <w:pPr>
              <w:jc w:val="center"/>
              <w:rPr>
                <w:b/>
                <w:vanish/>
                <w:color w:val="FF0000"/>
              </w:rPr>
            </w:pPr>
            <w:r w:rsidRPr="00E42B86">
              <w:rPr>
                <w:b/>
                <w:vanish/>
                <w:color w:val="FF0000"/>
              </w:rPr>
              <w:t>SECTION USAGE MATRIX</w:t>
            </w:r>
          </w:p>
        </w:tc>
      </w:tr>
      <w:tr w:rsidRPr="00E42B86" w:rsidR="00B77329" w:rsidTr="00C1258B" w14:paraId="396B7D48" w14:textId="77777777">
        <w:trPr>
          <w:trHeight w:val="278"/>
          <w:hidden/>
        </w:trPr>
        <w:tc>
          <w:tcPr>
            <w:tcW w:w="535" w:type="dxa"/>
            <w:tcBorders>
              <w:top w:val="single" w:color="auto" w:sz="8" w:space="0"/>
              <w:left w:val="single" w:color="auto" w:sz="12" w:space="0"/>
              <w:bottom w:val="single" w:color="auto" w:sz="2" w:space="0"/>
              <w:right w:val="single" w:color="auto" w:sz="2" w:space="0"/>
            </w:tcBorders>
            <w:shd w:val="clear" w:color="auto" w:fill="auto"/>
            <w:vAlign w:val="center"/>
          </w:tcPr>
          <w:p w:rsidRPr="00E42B86" w:rsidR="00B77329" w:rsidP="00171596" w:rsidRDefault="00B77329" w14:paraId="37AAF844" w14:textId="77777777">
            <w:pPr>
              <w:rPr>
                <w:vanish/>
                <w:color w:val="808080" w:themeColor="background1" w:themeShade="80"/>
                <w:sz w:val="16"/>
                <w:szCs w:val="16"/>
              </w:rPr>
            </w:pPr>
            <w:r w:rsidRPr="00E42B86">
              <w:rPr>
                <w:vanish/>
                <w:color w:val="808080" w:themeColor="background1" w:themeShade="80"/>
                <w:sz w:val="16"/>
                <w:szCs w:val="16"/>
              </w:rPr>
              <w:t>C</w:t>
            </w:r>
          </w:p>
        </w:tc>
        <w:tc>
          <w:tcPr>
            <w:tcW w:w="630" w:type="dxa"/>
            <w:tcBorders>
              <w:top w:val="single" w:color="auto" w:sz="8" w:space="0"/>
              <w:left w:val="single" w:color="auto" w:sz="2" w:space="0"/>
              <w:bottom w:val="single" w:color="auto" w:sz="2" w:space="0"/>
              <w:right w:val="single" w:color="auto" w:sz="2" w:space="0"/>
            </w:tcBorders>
            <w:shd w:val="clear" w:color="auto" w:fill="auto"/>
            <w:vAlign w:val="center"/>
          </w:tcPr>
          <w:p w:rsidRPr="00E42B86" w:rsidR="00B77329" w:rsidP="00171596" w:rsidRDefault="00B77329" w14:paraId="146E8121" w14:textId="77777777">
            <w:pPr>
              <w:rPr>
                <w:vanish/>
                <w:color w:val="808080" w:themeColor="background1" w:themeShade="80"/>
                <w:sz w:val="16"/>
                <w:szCs w:val="16"/>
              </w:rPr>
            </w:pPr>
            <w:r w:rsidRPr="00E42B86">
              <w:rPr>
                <w:vanish/>
                <w:color w:val="808080" w:themeColor="background1" w:themeShade="80"/>
                <w:sz w:val="16"/>
                <w:szCs w:val="16"/>
              </w:rPr>
              <w:t>NA</w:t>
            </w:r>
          </w:p>
        </w:tc>
        <w:tc>
          <w:tcPr>
            <w:tcW w:w="8933" w:type="dxa"/>
            <w:tcBorders>
              <w:top w:val="single" w:color="auto" w:sz="8" w:space="0"/>
              <w:left w:val="single" w:color="auto" w:sz="2" w:space="0"/>
              <w:bottom w:val="single" w:color="auto" w:sz="2" w:space="0"/>
              <w:right w:val="single" w:color="auto" w:sz="12" w:space="0"/>
            </w:tcBorders>
            <w:shd w:val="clear" w:color="auto" w:fill="auto"/>
            <w:vAlign w:val="center"/>
          </w:tcPr>
          <w:p w:rsidRPr="00E42B86" w:rsidR="00B77329" w:rsidP="00171596" w:rsidRDefault="00B77329" w14:paraId="644E4EEB" w14:textId="77777777">
            <w:pPr>
              <w:rPr>
                <w:vanish/>
                <w:color w:val="808080" w:themeColor="background1" w:themeShade="80"/>
                <w:sz w:val="16"/>
                <w:szCs w:val="16"/>
              </w:rPr>
            </w:pPr>
            <w:r w:rsidRPr="00E42B86">
              <w:rPr>
                <w:vanish/>
                <w:color w:val="808080" w:themeColor="background1" w:themeShade="80"/>
                <w:sz w:val="16"/>
                <w:szCs w:val="16"/>
              </w:rPr>
              <w:t>Seminary and Small Institute Standard Plan (CHURCH EDUCATION SYSTEM) - New Project</w:t>
            </w:r>
          </w:p>
        </w:tc>
      </w:tr>
      <w:tr w:rsidRPr="00E42B86" w:rsidR="00B77329" w:rsidTr="00C1258B" w14:paraId="2F4B19A6" w14:textId="77777777">
        <w:trPr>
          <w:trHeight w:val="260"/>
          <w:hidden/>
        </w:trPr>
        <w:tc>
          <w:tcPr>
            <w:tcW w:w="535" w:type="dxa"/>
            <w:tcBorders>
              <w:top w:val="single" w:color="auto" w:sz="2" w:space="0"/>
              <w:left w:val="single" w:color="auto" w:sz="12" w:space="0"/>
              <w:bottom w:val="single" w:color="auto" w:sz="2" w:space="0"/>
              <w:right w:val="single" w:color="auto" w:sz="2" w:space="0"/>
            </w:tcBorders>
            <w:shd w:val="clear" w:color="auto" w:fill="auto"/>
            <w:vAlign w:val="center"/>
          </w:tcPr>
          <w:p w:rsidRPr="00E42B86" w:rsidR="00B77329" w:rsidP="00171596" w:rsidRDefault="00B77329" w14:paraId="60513D13" w14:textId="77777777">
            <w:pPr>
              <w:rPr>
                <w:vanish/>
                <w:color w:val="808080" w:themeColor="background1" w:themeShade="80"/>
                <w:sz w:val="16"/>
                <w:szCs w:val="16"/>
              </w:rPr>
            </w:pPr>
            <w:r w:rsidRPr="00E42B86">
              <w:rPr>
                <w:vanish/>
                <w:color w:val="808080" w:themeColor="background1" w:themeShade="80"/>
                <w:sz w:val="16"/>
                <w:szCs w:val="16"/>
              </w:rPr>
              <w:t>SM</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E42B86" w:rsidR="00B77329" w:rsidP="00171596" w:rsidRDefault="00B77329" w14:paraId="0E95CDC1" w14:textId="77777777">
            <w:pPr>
              <w:rPr>
                <w:vanish/>
                <w:color w:val="808080" w:themeColor="background1" w:themeShade="80"/>
                <w:sz w:val="16"/>
                <w:szCs w:val="16"/>
              </w:rPr>
            </w:pPr>
            <w:r w:rsidRPr="00E42B86">
              <w:rPr>
                <w:vanish/>
                <w:color w:val="808080" w:themeColor="background1" w:themeShade="80"/>
                <w:sz w:val="16"/>
                <w:szCs w:val="16"/>
              </w:rPr>
              <w:t>NA</w:t>
            </w:r>
          </w:p>
        </w:tc>
        <w:tc>
          <w:tcPr>
            <w:tcW w:w="8933" w:type="dxa"/>
            <w:tcBorders>
              <w:top w:val="single" w:color="auto" w:sz="2" w:space="0"/>
              <w:left w:val="single" w:color="auto" w:sz="2" w:space="0"/>
              <w:bottom w:val="single" w:color="auto" w:sz="2" w:space="0"/>
              <w:right w:val="single" w:color="auto" w:sz="12" w:space="0"/>
            </w:tcBorders>
            <w:shd w:val="clear" w:color="auto" w:fill="auto"/>
            <w:vAlign w:val="center"/>
          </w:tcPr>
          <w:p w:rsidRPr="00E42B86" w:rsidR="00B77329" w:rsidP="00171596" w:rsidRDefault="00B77329" w14:paraId="5B6CEEC0" w14:textId="77777777">
            <w:pPr>
              <w:rPr>
                <w:vanish/>
                <w:color w:val="808080" w:themeColor="background1" w:themeShade="80"/>
                <w:sz w:val="16"/>
                <w:szCs w:val="16"/>
              </w:rPr>
            </w:pPr>
            <w:r w:rsidRPr="00E42B86">
              <w:rPr>
                <w:vanish/>
                <w:color w:val="808080" w:themeColor="background1" w:themeShade="80"/>
                <w:sz w:val="16"/>
                <w:szCs w:val="16"/>
              </w:rPr>
              <w:t>Standard MEETINGHOUSE and PHASED MEETINGHOUSE Standard Plan - New Project</w:t>
            </w:r>
          </w:p>
        </w:tc>
      </w:tr>
      <w:tr w:rsidRPr="00E42B86" w:rsidR="00B77329" w:rsidTr="00C1258B" w14:paraId="0187598C" w14:textId="77777777">
        <w:trPr>
          <w:trHeight w:val="260"/>
          <w:hidden/>
        </w:trPr>
        <w:tc>
          <w:tcPr>
            <w:tcW w:w="535" w:type="dxa"/>
            <w:tcBorders>
              <w:top w:val="single" w:color="auto" w:sz="2" w:space="0"/>
              <w:left w:val="single" w:color="auto" w:sz="12" w:space="0"/>
              <w:bottom w:val="single" w:color="auto" w:sz="2" w:space="0"/>
              <w:right w:val="single" w:color="auto" w:sz="2" w:space="0"/>
            </w:tcBorders>
            <w:shd w:val="clear" w:color="auto" w:fill="auto"/>
            <w:vAlign w:val="center"/>
          </w:tcPr>
          <w:p w:rsidRPr="00E42B86" w:rsidR="00B77329" w:rsidP="00171596" w:rsidRDefault="00B77329" w14:paraId="3AA28345" w14:textId="77777777">
            <w:pPr>
              <w:rPr>
                <w:vanish/>
                <w:color w:val="008000"/>
                <w:sz w:val="16"/>
                <w:szCs w:val="16"/>
              </w:rPr>
            </w:pPr>
            <w:r w:rsidRPr="00E42B86">
              <w:rPr>
                <w:vanish/>
                <w:color w:val="008000"/>
                <w:sz w:val="16"/>
                <w:szCs w:val="16"/>
              </w:rPr>
              <w:t xml:space="preserve"> R</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E42B86" w:rsidR="00B77329" w:rsidP="00171596" w:rsidRDefault="00B77329" w14:paraId="71E0BBA3" w14:textId="77777777">
            <w:pPr>
              <w:rPr>
                <w:vanish/>
                <w:color w:val="008000"/>
                <w:sz w:val="16"/>
                <w:szCs w:val="16"/>
              </w:rPr>
            </w:pPr>
            <w:r w:rsidRPr="00E42B86">
              <w:rPr>
                <w:vanish/>
                <w:color w:val="008000"/>
                <w:sz w:val="16"/>
                <w:szCs w:val="16"/>
              </w:rPr>
              <w:t>SUP</w:t>
            </w:r>
          </w:p>
        </w:tc>
        <w:tc>
          <w:tcPr>
            <w:tcW w:w="8933" w:type="dxa"/>
            <w:tcBorders>
              <w:top w:val="single" w:color="auto" w:sz="2" w:space="0"/>
              <w:left w:val="single" w:color="auto" w:sz="2" w:space="0"/>
              <w:bottom w:val="single" w:color="auto" w:sz="2" w:space="0"/>
              <w:right w:val="single" w:color="auto" w:sz="12" w:space="0"/>
            </w:tcBorders>
            <w:shd w:val="clear" w:color="auto" w:fill="auto"/>
            <w:vAlign w:val="center"/>
          </w:tcPr>
          <w:p w:rsidRPr="00E42B86" w:rsidR="00B77329" w:rsidP="00171596" w:rsidRDefault="00B77329" w14:paraId="5ED8C5FC" w14:textId="77777777">
            <w:pPr>
              <w:rPr>
                <w:vanish/>
                <w:color w:val="008000"/>
                <w:sz w:val="16"/>
                <w:szCs w:val="16"/>
              </w:rPr>
            </w:pPr>
            <w:r w:rsidRPr="00E42B86">
              <w:rPr>
                <w:vanish/>
                <w:color w:val="008000"/>
                <w:sz w:val="16"/>
                <w:szCs w:val="16"/>
              </w:rPr>
              <w:t>OM/RI (REPLACEMENT &amp; IMPROVEMENT) for Existing Meetinghouse / Seminary and Institute Project</w:t>
            </w:r>
          </w:p>
        </w:tc>
      </w:tr>
      <w:tr w:rsidRPr="00E42B86" w:rsidR="00B77329" w:rsidTr="00C1258B" w14:paraId="4B59FCB7" w14:textId="77777777">
        <w:trPr>
          <w:trHeight w:val="260"/>
          <w:hidden/>
        </w:trPr>
        <w:tc>
          <w:tcPr>
            <w:tcW w:w="535" w:type="dxa"/>
            <w:tcBorders>
              <w:top w:val="single" w:color="auto" w:sz="2" w:space="0"/>
              <w:left w:val="single" w:color="auto" w:sz="12" w:space="0"/>
              <w:bottom w:val="single" w:color="auto" w:sz="2" w:space="0"/>
              <w:right w:val="single" w:color="auto" w:sz="2" w:space="0"/>
            </w:tcBorders>
            <w:shd w:val="clear" w:color="auto" w:fill="auto"/>
            <w:vAlign w:val="center"/>
          </w:tcPr>
          <w:p w:rsidRPr="00E42B86" w:rsidR="00B77329" w:rsidP="00171596" w:rsidRDefault="00B77329" w14:paraId="34BB7BCA" w14:textId="77777777">
            <w:pPr>
              <w:rPr>
                <w:vanish/>
                <w:color w:val="808080" w:themeColor="background1" w:themeShade="80"/>
                <w:sz w:val="16"/>
                <w:szCs w:val="16"/>
              </w:rPr>
            </w:pPr>
            <w:r w:rsidRPr="00E42B86">
              <w:rPr>
                <w:vanish/>
                <w:color w:val="808080" w:themeColor="background1" w:themeShade="80"/>
                <w:sz w:val="16"/>
                <w:szCs w:val="16"/>
              </w:rPr>
              <w:t>CM</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E42B86" w:rsidR="00B77329" w:rsidP="00171596" w:rsidRDefault="00B77329" w14:paraId="12995319" w14:textId="77777777">
            <w:pPr>
              <w:rPr>
                <w:vanish/>
                <w:color w:val="808080" w:themeColor="background1" w:themeShade="80"/>
                <w:sz w:val="16"/>
                <w:szCs w:val="16"/>
              </w:rPr>
            </w:pPr>
            <w:r w:rsidRPr="00E42B86">
              <w:rPr>
                <w:vanish/>
                <w:color w:val="808080" w:themeColor="background1" w:themeShade="80"/>
                <w:sz w:val="16"/>
                <w:szCs w:val="16"/>
              </w:rPr>
              <w:t>NA</w:t>
            </w:r>
          </w:p>
        </w:tc>
        <w:tc>
          <w:tcPr>
            <w:tcW w:w="8933" w:type="dxa"/>
            <w:tcBorders>
              <w:top w:val="single" w:color="auto" w:sz="2" w:space="0"/>
              <w:left w:val="single" w:color="auto" w:sz="2" w:space="0"/>
              <w:bottom w:val="single" w:color="auto" w:sz="2" w:space="0"/>
              <w:right w:val="single" w:color="auto" w:sz="12" w:space="0"/>
            </w:tcBorders>
            <w:shd w:val="clear" w:color="auto" w:fill="auto"/>
            <w:vAlign w:val="center"/>
          </w:tcPr>
          <w:p w:rsidRPr="00E42B86" w:rsidR="00B77329" w:rsidP="00171596" w:rsidRDefault="00B77329" w14:paraId="7655A035" w14:textId="77777777">
            <w:pPr>
              <w:rPr>
                <w:vanish/>
                <w:color w:val="808080" w:themeColor="background1" w:themeShade="80"/>
                <w:sz w:val="16"/>
                <w:szCs w:val="16"/>
              </w:rPr>
            </w:pPr>
            <w:r w:rsidRPr="00E42B86">
              <w:rPr>
                <w:vanish/>
                <w:color w:val="808080" w:themeColor="background1" w:themeShade="80"/>
                <w:sz w:val="16"/>
                <w:szCs w:val="16"/>
              </w:rPr>
              <w:t>Meetinghouse and Phased Meetinghouse Standard Plan with S&amp;I MODULE ADDITION - New Project</w:t>
            </w:r>
          </w:p>
        </w:tc>
      </w:tr>
      <w:tr w:rsidRPr="00E42B86" w:rsidR="00B77329" w:rsidTr="00C1258B" w14:paraId="4AEE9E71" w14:textId="77777777">
        <w:trPr>
          <w:trHeight w:val="260"/>
          <w:hidden/>
        </w:trPr>
        <w:tc>
          <w:tcPr>
            <w:tcW w:w="535" w:type="dxa"/>
            <w:tcBorders>
              <w:top w:val="single" w:color="auto" w:sz="2" w:space="0"/>
              <w:left w:val="single" w:color="auto" w:sz="12" w:space="0"/>
              <w:bottom w:val="single" w:color="auto" w:sz="4" w:space="0"/>
              <w:right w:val="single" w:color="auto" w:sz="2" w:space="0"/>
            </w:tcBorders>
            <w:shd w:val="clear" w:color="auto" w:fill="auto"/>
            <w:vAlign w:val="center"/>
          </w:tcPr>
          <w:p w:rsidRPr="00E42B86" w:rsidR="00B77329" w:rsidP="00171596" w:rsidRDefault="00B77329" w14:paraId="7D853DDE" w14:textId="77777777">
            <w:pPr>
              <w:rPr>
                <w:vanish/>
                <w:color w:val="808080" w:themeColor="background1" w:themeShade="80"/>
                <w:sz w:val="16"/>
                <w:szCs w:val="16"/>
              </w:rPr>
            </w:pPr>
            <w:r w:rsidRPr="00E42B86">
              <w:rPr>
                <w:vanish/>
                <w:color w:val="808080" w:themeColor="background1" w:themeShade="80"/>
                <w:sz w:val="16"/>
                <w:szCs w:val="16"/>
              </w:rPr>
              <w:t>SI</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E42B86" w:rsidR="00B77329" w:rsidP="00171596" w:rsidRDefault="00B77329" w14:paraId="391525AD" w14:textId="77777777">
            <w:pPr>
              <w:rPr>
                <w:vanish/>
                <w:color w:val="808080" w:themeColor="background1" w:themeShade="80"/>
                <w:sz w:val="16"/>
                <w:szCs w:val="16"/>
              </w:rPr>
            </w:pPr>
            <w:r w:rsidRPr="00E42B86">
              <w:rPr>
                <w:vanish/>
                <w:color w:val="808080" w:themeColor="background1" w:themeShade="80"/>
                <w:sz w:val="16"/>
                <w:szCs w:val="16"/>
              </w:rPr>
              <w:t>NA</w:t>
            </w:r>
          </w:p>
        </w:tc>
        <w:tc>
          <w:tcPr>
            <w:tcW w:w="8933" w:type="dxa"/>
            <w:tcBorders>
              <w:top w:val="single" w:color="auto" w:sz="2" w:space="0"/>
              <w:left w:val="single" w:color="auto" w:sz="2" w:space="0"/>
              <w:bottom w:val="single" w:color="auto" w:sz="2" w:space="0"/>
              <w:right w:val="single" w:color="auto" w:sz="12" w:space="0"/>
            </w:tcBorders>
            <w:shd w:val="clear" w:color="auto" w:fill="auto"/>
            <w:vAlign w:val="center"/>
          </w:tcPr>
          <w:p w:rsidRPr="00E42B86" w:rsidR="00B77329" w:rsidP="00171596" w:rsidRDefault="00B77329" w14:paraId="1D6C6860" w14:textId="77777777">
            <w:pPr>
              <w:rPr>
                <w:vanish/>
                <w:color w:val="808080" w:themeColor="background1" w:themeShade="80"/>
                <w:sz w:val="16"/>
                <w:szCs w:val="16"/>
              </w:rPr>
            </w:pPr>
            <w:r w:rsidRPr="00E42B86">
              <w:rPr>
                <w:vanish/>
                <w:color w:val="808080" w:themeColor="background1" w:themeShade="80"/>
                <w:sz w:val="16"/>
                <w:szCs w:val="16"/>
              </w:rPr>
              <w:t>S&amp;I MODULE Addition to Existing Meetinghouse Building</w:t>
            </w:r>
          </w:p>
        </w:tc>
      </w:tr>
      <w:tr w:rsidRPr="00E42B86" w:rsidR="00B77329" w:rsidTr="00C1258B" w14:paraId="122AF9D9" w14:textId="77777777">
        <w:trPr>
          <w:trHeight w:val="260"/>
          <w:hidden/>
        </w:trPr>
        <w:tc>
          <w:tcPr>
            <w:tcW w:w="535" w:type="dxa"/>
            <w:tcBorders>
              <w:top w:val="single" w:color="auto" w:sz="4" w:space="0"/>
              <w:left w:val="single" w:color="auto" w:sz="12" w:space="0"/>
              <w:bottom w:val="single" w:color="auto" w:sz="2" w:space="0"/>
              <w:right w:val="single" w:color="auto" w:sz="2" w:space="0"/>
            </w:tcBorders>
            <w:shd w:val="clear" w:color="auto" w:fill="auto"/>
            <w:vAlign w:val="center"/>
          </w:tcPr>
          <w:p w:rsidRPr="00E42B86" w:rsidR="00B77329" w:rsidP="00171596" w:rsidRDefault="00B77329" w14:paraId="3230A878" w14:textId="77777777">
            <w:pPr>
              <w:rPr>
                <w:vanish/>
                <w:color w:val="808080" w:themeColor="background1" w:themeShade="80"/>
                <w:sz w:val="16"/>
                <w:szCs w:val="16"/>
              </w:rPr>
            </w:pPr>
            <w:r w:rsidRPr="00E42B86">
              <w:rPr>
                <w:vanish/>
                <w:color w:val="808080" w:themeColor="background1" w:themeShade="80"/>
                <w:sz w:val="16"/>
                <w:szCs w:val="16"/>
              </w:rPr>
              <w:t>MO</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E42B86" w:rsidR="00B77329" w:rsidP="00171596" w:rsidRDefault="00B77329" w14:paraId="680296A4" w14:textId="77777777">
            <w:pPr>
              <w:rPr>
                <w:vanish/>
                <w:color w:val="808080" w:themeColor="background1" w:themeShade="80"/>
                <w:sz w:val="16"/>
                <w:szCs w:val="16"/>
              </w:rPr>
            </w:pPr>
            <w:r w:rsidRPr="00E42B86">
              <w:rPr>
                <w:vanish/>
                <w:color w:val="808080" w:themeColor="background1" w:themeShade="80"/>
                <w:sz w:val="16"/>
                <w:szCs w:val="16"/>
              </w:rPr>
              <w:t>NA</w:t>
            </w:r>
          </w:p>
        </w:tc>
        <w:tc>
          <w:tcPr>
            <w:tcW w:w="8933" w:type="dxa"/>
            <w:tcBorders>
              <w:top w:val="single" w:color="auto" w:sz="2" w:space="0"/>
              <w:left w:val="single" w:color="auto" w:sz="2" w:space="0"/>
              <w:bottom w:val="single" w:color="auto" w:sz="2" w:space="0"/>
              <w:right w:val="single" w:color="auto" w:sz="12" w:space="0"/>
            </w:tcBorders>
            <w:shd w:val="clear" w:color="auto" w:fill="auto"/>
            <w:vAlign w:val="center"/>
          </w:tcPr>
          <w:p w:rsidRPr="00E42B86" w:rsidR="00B77329" w:rsidP="00171596" w:rsidRDefault="00B77329" w14:paraId="0BEB3950" w14:textId="77777777">
            <w:pPr>
              <w:rPr>
                <w:vanish/>
                <w:color w:val="808080" w:themeColor="background1" w:themeShade="80"/>
                <w:sz w:val="16"/>
                <w:szCs w:val="16"/>
              </w:rPr>
            </w:pPr>
            <w:r w:rsidRPr="00E42B86">
              <w:rPr>
                <w:vanish/>
                <w:color w:val="808080" w:themeColor="background1" w:themeShade="80"/>
                <w:sz w:val="16"/>
                <w:szCs w:val="16"/>
              </w:rPr>
              <w:t>MISSION OFFICE MODULE Addition to Existing Meetinghouse Building</w:t>
            </w:r>
          </w:p>
        </w:tc>
      </w:tr>
      <w:tr w:rsidRPr="00E42B86" w:rsidR="00B77329" w:rsidTr="00C1258B" w14:paraId="3D92F6A2" w14:textId="77777777">
        <w:trPr>
          <w:trHeight w:val="260"/>
          <w:hidden/>
        </w:trPr>
        <w:tc>
          <w:tcPr>
            <w:tcW w:w="535" w:type="dxa"/>
            <w:tcBorders>
              <w:top w:val="single" w:color="auto" w:sz="2" w:space="0"/>
              <w:left w:val="single" w:color="auto" w:sz="12" w:space="0"/>
              <w:bottom w:val="single" w:color="auto" w:sz="2" w:space="0"/>
              <w:right w:val="single" w:color="auto" w:sz="2" w:space="0"/>
            </w:tcBorders>
            <w:shd w:val="clear" w:color="auto" w:fill="auto"/>
            <w:vAlign w:val="center"/>
          </w:tcPr>
          <w:p w:rsidRPr="00E42B86" w:rsidR="00B77329" w:rsidP="00171596" w:rsidRDefault="00B77329" w14:paraId="52891149" w14:textId="77777777">
            <w:pPr>
              <w:rPr>
                <w:vanish/>
                <w:color w:val="808080" w:themeColor="background1" w:themeShade="80"/>
                <w:sz w:val="16"/>
                <w:szCs w:val="16"/>
              </w:rPr>
            </w:pPr>
            <w:r w:rsidRPr="00E42B86">
              <w:rPr>
                <w:vanish/>
                <w:color w:val="808080" w:themeColor="background1" w:themeShade="80"/>
                <w:sz w:val="16"/>
                <w:szCs w:val="16"/>
              </w:rPr>
              <w:t>UM</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E42B86" w:rsidR="00B77329" w:rsidP="00171596" w:rsidRDefault="00B77329" w14:paraId="27316406" w14:textId="77777777">
            <w:pPr>
              <w:rPr>
                <w:vanish/>
                <w:color w:val="808080" w:themeColor="background1" w:themeShade="80"/>
                <w:sz w:val="16"/>
                <w:szCs w:val="16"/>
              </w:rPr>
            </w:pPr>
            <w:r w:rsidRPr="00E42B86">
              <w:rPr>
                <w:vanish/>
                <w:color w:val="808080" w:themeColor="background1" w:themeShade="80"/>
                <w:sz w:val="16"/>
                <w:szCs w:val="16"/>
              </w:rPr>
              <w:t>NA</w:t>
            </w:r>
          </w:p>
        </w:tc>
        <w:tc>
          <w:tcPr>
            <w:tcW w:w="8933" w:type="dxa"/>
            <w:tcBorders>
              <w:top w:val="single" w:color="auto" w:sz="2" w:space="0"/>
              <w:left w:val="single" w:color="auto" w:sz="2" w:space="0"/>
              <w:bottom w:val="single" w:color="auto" w:sz="2" w:space="0"/>
              <w:right w:val="single" w:color="auto" w:sz="12" w:space="0"/>
            </w:tcBorders>
            <w:shd w:val="clear" w:color="auto" w:fill="auto"/>
            <w:vAlign w:val="center"/>
          </w:tcPr>
          <w:p w:rsidRPr="00E42B86" w:rsidR="00B77329" w:rsidP="00171596" w:rsidRDefault="00B77329" w14:paraId="76182648" w14:textId="77777777">
            <w:pPr>
              <w:rPr>
                <w:vanish/>
                <w:color w:val="808080" w:themeColor="background1" w:themeShade="80"/>
                <w:sz w:val="16"/>
                <w:szCs w:val="16"/>
              </w:rPr>
            </w:pPr>
            <w:r w:rsidRPr="00E42B86">
              <w:rPr>
                <w:vanish/>
                <w:color w:val="808080" w:themeColor="background1" w:themeShade="80"/>
                <w:sz w:val="16"/>
                <w:szCs w:val="16"/>
              </w:rPr>
              <w:t>URBAN MEETINGHOUSE for Custom Meetinghouse - New or Addition Project</w:t>
            </w:r>
          </w:p>
        </w:tc>
      </w:tr>
      <w:tr w:rsidRPr="00E42B86" w:rsidR="00B77329" w:rsidTr="00C1258B" w14:paraId="73F97EF7" w14:textId="77777777">
        <w:trPr>
          <w:trHeight w:val="260"/>
          <w:hidden/>
        </w:trPr>
        <w:tc>
          <w:tcPr>
            <w:tcW w:w="535" w:type="dxa"/>
            <w:tcBorders>
              <w:top w:val="single" w:color="auto" w:sz="2" w:space="0"/>
              <w:left w:val="single" w:color="auto" w:sz="12" w:space="0"/>
              <w:bottom w:val="single" w:color="auto" w:sz="2" w:space="0"/>
              <w:right w:val="single" w:color="auto" w:sz="2" w:space="0"/>
            </w:tcBorders>
            <w:shd w:val="clear" w:color="auto" w:fill="auto"/>
            <w:vAlign w:val="center"/>
          </w:tcPr>
          <w:p w:rsidRPr="00E42B86" w:rsidR="00B77329" w:rsidP="00171596" w:rsidRDefault="00B77329" w14:paraId="326531C7" w14:textId="77777777">
            <w:pPr>
              <w:rPr>
                <w:vanish/>
                <w:color w:val="808080" w:themeColor="background1" w:themeShade="80"/>
                <w:sz w:val="16"/>
                <w:szCs w:val="16"/>
              </w:rPr>
            </w:pPr>
            <w:r w:rsidRPr="00E42B86">
              <w:rPr>
                <w:vanish/>
                <w:color w:val="808080" w:themeColor="background1" w:themeShade="80"/>
                <w:sz w:val="16"/>
                <w:szCs w:val="16"/>
              </w:rPr>
              <w:t>FM</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E42B86" w:rsidR="00B77329" w:rsidP="00171596" w:rsidRDefault="00B77329" w14:paraId="58D527FB" w14:textId="77777777">
            <w:pPr>
              <w:rPr>
                <w:vanish/>
                <w:color w:val="808080" w:themeColor="background1" w:themeShade="80"/>
                <w:sz w:val="16"/>
                <w:szCs w:val="16"/>
              </w:rPr>
            </w:pPr>
            <w:r w:rsidRPr="00E42B86">
              <w:rPr>
                <w:vanish/>
                <w:color w:val="808080" w:themeColor="background1" w:themeShade="80"/>
                <w:sz w:val="16"/>
                <w:szCs w:val="16"/>
              </w:rPr>
              <w:t>NA</w:t>
            </w:r>
          </w:p>
        </w:tc>
        <w:tc>
          <w:tcPr>
            <w:tcW w:w="8933" w:type="dxa"/>
            <w:tcBorders>
              <w:top w:val="single" w:color="auto" w:sz="2" w:space="0"/>
              <w:left w:val="single" w:color="auto" w:sz="2" w:space="0"/>
              <w:bottom w:val="single" w:color="auto" w:sz="2" w:space="0"/>
              <w:right w:val="single" w:color="auto" w:sz="12" w:space="0"/>
            </w:tcBorders>
            <w:shd w:val="clear" w:color="auto" w:fill="auto"/>
            <w:vAlign w:val="center"/>
          </w:tcPr>
          <w:p w:rsidRPr="00E42B86" w:rsidR="00B77329" w:rsidP="00171596" w:rsidRDefault="00B77329" w14:paraId="0A44F71D" w14:textId="77777777">
            <w:pPr>
              <w:rPr>
                <w:vanish/>
                <w:color w:val="808080" w:themeColor="background1" w:themeShade="80"/>
                <w:sz w:val="16"/>
                <w:szCs w:val="16"/>
              </w:rPr>
            </w:pPr>
            <w:r w:rsidRPr="00E42B86">
              <w:rPr>
                <w:vanish/>
                <w:color w:val="808080" w:themeColor="background1" w:themeShade="80"/>
                <w:sz w:val="16"/>
                <w:szCs w:val="16"/>
              </w:rPr>
              <w:t>Small Maintenance Project specification for FACILITY MANAGER</w:t>
            </w:r>
          </w:p>
        </w:tc>
      </w:tr>
      <w:tr w:rsidRPr="00E42B86" w:rsidR="00B77329" w:rsidTr="00C1258B" w14:paraId="0A37501D" w14:textId="77777777">
        <w:trPr>
          <w:trHeight w:val="260"/>
          <w:hidden/>
        </w:trPr>
        <w:tc>
          <w:tcPr>
            <w:tcW w:w="535" w:type="dxa"/>
            <w:tcBorders>
              <w:top w:val="single" w:color="auto" w:sz="2" w:space="0"/>
              <w:left w:val="single" w:color="auto" w:sz="12" w:space="0"/>
              <w:bottom w:val="single" w:color="auto" w:sz="12" w:space="0"/>
              <w:right w:val="single" w:color="auto" w:sz="2" w:space="0"/>
            </w:tcBorders>
            <w:shd w:val="clear" w:color="auto" w:fill="auto"/>
            <w:vAlign w:val="center"/>
          </w:tcPr>
          <w:p w:rsidRPr="00E42B86" w:rsidR="00B77329" w:rsidP="00171596" w:rsidRDefault="00B77329" w14:paraId="5DAB6C7B" w14:textId="77777777">
            <w:pPr>
              <w:rPr>
                <w:vanish/>
                <w:color w:val="808080" w:themeColor="background1" w:themeShade="80"/>
                <w:sz w:val="16"/>
                <w:szCs w:val="16"/>
              </w:rPr>
            </w:pPr>
          </w:p>
        </w:tc>
        <w:tc>
          <w:tcPr>
            <w:tcW w:w="630" w:type="dxa"/>
            <w:tcBorders>
              <w:top w:val="single" w:color="auto" w:sz="2" w:space="0"/>
              <w:left w:val="single" w:color="auto" w:sz="2" w:space="0"/>
              <w:bottom w:val="single" w:color="auto" w:sz="12" w:space="0"/>
              <w:right w:val="single" w:color="auto" w:sz="2" w:space="0"/>
            </w:tcBorders>
            <w:shd w:val="clear" w:color="auto" w:fill="auto"/>
            <w:vAlign w:val="center"/>
          </w:tcPr>
          <w:p w:rsidRPr="00E42B86" w:rsidR="00B77329" w:rsidP="00171596" w:rsidRDefault="00B77329" w14:paraId="02EB378F" w14:textId="77777777">
            <w:pPr>
              <w:rPr>
                <w:vanish/>
                <w:color w:val="808080" w:themeColor="background1" w:themeShade="80"/>
                <w:sz w:val="16"/>
                <w:szCs w:val="16"/>
              </w:rPr>
            </w:pPr>
          </w:p>
        </w:tc>
        <w:tc>
          <w:tcPr>
            <w:tcW w:w="8933" w:type="dxa"/>
            <w:tcBorders>
              <w:top w:val="single" w:color="auto" w:sz="2" w:space="0"/>
              <w:left w:val="single" w:color="auto" w:sz="2" w:space="0"/>
              <w:bottom w:val="single" w:color="auto" w:sz="12" w:space="0"/>
              <w:right w:val="single" w:color="auto" w:sz="12" w:space="0"/>
            </w:tcBorders>
            <w:shd w:val="clear" w:color="auto" w:fill="auto"/>
            <w:vAlign w:val="center"/>
          </w:tcPr>
          <w:p w:rsidRPr="00E42B86" w:rsidR="00B77329" w:rsidP="00171596" w:rsidRDefault="00B77329" w14:paraId="6A05A809" w14:textId="77777777">
            <w:pPr>
              <w:rPr>
                <w:vanish/>
                <w:color w:val="808080" w:themeColor="background1" w:themeShade="80"/>
                <w:sz w:val="16"/>
                <w:szCs w:val="16"/>
              </w:rPr>
            </w:pPr>
          </w:p>
        </w:tc>
      </w:tr>
    </w:tbl>
    <w:p w:rsidRPr="00E42B86" w:rsidR="00B77329" w:rsidP="00B77329" w:rsidRDefault="00B77329" w14:paraId="5A39BBE3" w14:textId="77777777">
      <w:pPr>
        <w:rPr>
          <w:vanish/>
          <w:color w:val="FF0000"/>
          <w:sz w:val="16"/>
          <w:szCs w:val="16"/>
        </w:rPr>
      </w:pPr>
    </w:p>
    <w:p w:rsidRPr="00E42B86" w:rsidR="00554217" w:rsidP="00554217" w:rsidRDefault="00554217" w14:paraId="41C8F396" w14:textId="77777777">
      <w:pPr>
        <w:rPr>
          <w:b/>
          <w:vanish/>
          <w:color w:val="FF0000"/>
          <w:sz w:val="16"/>
        </w:rPr>
      </w:pPr>
    </w:p>
    <w:tbl>
      <w:tblPr>
        <w:tblW w:w="10065" w:type="dxa"/>
        <w:tblBorders>
          <w:top w:val="single" w:color="auto" w:sz="8" w:space="0"/>
          <w:left w:val="single" w:color="auto" w:sz="8" w:space="0"/>
          <w:bottom w:val="single" w:color="auto" w:sz="8" w:space="0"/>
          <w:right w:val="single" w:color="auto" w:sz="8" w:space="0"/>
        </w:tblBorders>
        <w:tblCellMar>
          <w:top w:w="43" w:type="dxa"/>
          <w:left w:w="115" w:type="dxa"/>
          <w:bottom w:w="43" w:type="dxa"/>
          <w:right w:w="115" w:type="dxa"/>
        </w:tblCellMar>
        <w:tblLook w:val="0000" w:firstRow="0" w:lastRow="0" w:firstColumn="0" w:lastColumn="0" w:noHBand="0" w:noVBand="0"/>
      </w:tblPr>
      <w:tblGrid>
        <w:gridCol w:w="1015"/>
        <w:gridCol w:w="1432"/>
        <w:gridCol w:w="7618"/>
      </w:tblGrid>
      <w:tr w:rsidRPr="00E42B86" w:rsidR="00554217" w:rsidTr="0EB6B6A3" w14:paraId="17FE06D3" w14:textId="77777777">
        <w:trPr>
          <w:cantSplit/>
          <w:hidden/>
        </w:trPr>
        <w:tc>
          <w:tcPr>
            <w:tcW w:w="10065" w:type="dxa"/>
            <w:gridSpan w:val="3"/>
            <w:tcBorders>
              <w:top w:val="single" w:color="auto" w:sz="12" w:space="0"/>
              <w:left w:val="single" w:color="auto" w:sz="12" w:space="0"/>
              <w:bottom w:val="single" w:color="auto" w:sz="8" w:space="0"/>
              <w:right w:val="single" w:color="auto" w:sz="12" w:space="0"/>
            </w:tcBorders>
            <w:shd w:val="clear" w:color="auto" w:fill="auto"/>
            <w:tcMar/>
          </w:tcPr>
          <w:p w:rsidRPr="00E42B86" w:rsidR="00554217" w:rsidP="0009395F" w:rsidRDefault="00554217" w14:paraId="481FDD37" w14:textId="77777777">
            <w:pPr>
              <w:jc w:val="center"/>
              <w:rPr>
                <w:b/>
                <w:vanish/>
                <w:color w:val="FF0000"/>
              </w:rPr>
            </w:pPr>
            <w:r w:rsidRPr="00E42B86">
              <w:rPr>
                <w:b/>
                <w:vanish/>
                <w:color w:val="FF0000"/>
              </w:rPr>
              <w:t>MODIFICATION  LOG</w:t>
            </w:r>
          </w:p>
        </w:tc>
      </w:tr>
      <w:tr w:rsidRPr="00E42B86" w:rsidR="00554217" w:rsidTr="0EB6B6A3" w14:paraId="72403194" w14:textId="77777777">
        <w:trPr>
          <w:cantSplit/>
          <w:hidden/>
        </w:trPr>
        <w:tc>
          <w:tcPr>
            <w:tcW w:w="1015" w:type="dxa"/>
            <w:tcBorders>
              <w:top w:val="single" w:color="auto" w:sz="8" w:space="0"/>
              <w:left w:val="single" w:color="auto" w:sz="12" w:space="0"/>
              <w:bottom w:val="single" w:color="auto" w:sz="2" w:space="0"/>
              <w:right w:val="single" w:color="auto" w:sz="2" w:space="0"/>
            </w:tcBorders>
            <w:shd w:val="clear" w:color="auto" w:fill="auto"/>
            <w:tcMar/>
          </w:tcPr>
          <w:p w:rsidRPr="00E42B86" w:rsidR="00554217" w:rsidP="0009395F" w:rsidRDefault="00554217" w14:paraId="7B02AFC4" w14:textId="77777777">
            <w:pPr>
              <w:rPr>
                <w:vanish/>
                <w:color w:val="FF0000"/>
                <w:sz w:val="16"/>
              </w:rPr>
            </w:pPr>
            <w:r w:rsidRPr="00E42B86">
              <w:rPr>
                <w:vanish/>
                <w:color w:val="FF0000"/>
                <w:sz w:val="16"/>
              </w:rPr>
              <w:t>DATE</w:t>
            </w:r>
          </w:p>
        </w:tc>
        <w:tc>
          <w:tcPr>
            <w:tcW w:w="1432" w:type="dxa"/>
            <w:tcBorders>
              <w:top w:val="single" w:color="auto" w:sz="8" w:space="0"/>
              <w:left w:val="single" w:color="auto" w:sz="2" w:space="0"/>
              <w:bottom w:val="single" w:color="auto" w:sz="2" w:space="0"/>
              <w:right w:val="single" w:color="auto" w:sz="2" w:space="0"/>
            </w:tcBorders>
            <w:shd w:val="clear" w:color="auto" w:fill="auto"/>
            <w:tcMar/>
          </w:tcPr>
          <w:p w:rsidRPr="00E42B86" w:rsidR="00554217" w:rsidP="0009395F" w:rsidRDefault="00554217" w14:paraId="2AE34BE8" w14:textId="77777777">
            <w:pPr>
              <w:rPr>
                <w:vanish/>
                <w:color w:val="FF0000"/>
                <w:sz w:val="16"/>
              </w:rPr>
            </w:pPr>
            <w:r w:rsidRPr="00E42B86">
              <w:rPr>
                <w:vanish/>
                <w:color w:val="FF0000"/>
                <w:sz w:val="16"/>
              </w:rPr>
              <w:t>SOURCE</w:t>
            </w:r>
          </w:p>
        </w:tc>
        <w:tc>
          <w:tcPr>
            <w:tcW w:w="7618" w:type="dxa"/>
            <w:tcBorders>
              <w:top w:val="single" w:color="auto" w:sz="8" w:space="0"/>
              <w:left w:val="single" w:color="auto" w:sz="2" w:space="0"/>
              <w:bottom w:val="single" w:color="auto" w:sz="2" w:space="0"/>
              <w:right w:val="single" w:color="auto" w:sz="12" w:space="0"/>
            </w:tcBorders>
            <w:shd w:val="clear" w:color="auto" w:fill="auto"/>
            <w:tcMar/>
          </w:tcPr>
          <w:p w:rsidRPr="00E42B86" w:rsidR="00554217" w:rsidP="0009395F" w:rsidRDefault="00554217" w14:paraId="79B819BE" w14:textId="77777777">
            <w:pPr>
              <w:rPr>
                <w:vanish/>
                <w:color w:val="FF0000"/>
                <w:sz w:val="16"/>
              </w:rPr>
            </w:pPr>
            <w:r w:rsidRPr="00E42B86">
              <w:rPr>
                <w:vanish/>
                <w:color w:val="FF0000"/>
                <w:sz w:val="16"/>
              </w:rPr>
              <w:t>DESCRIPTION</w:t>
            </w:r>
          </w:p>
        </w:tc>
      </w:tr>
      <w:tr w:rsidRPr="00E42B86" w:rsidR="00554217" w:rsidTr="0EB6B6A3" w14:paraId="72A3D3EC"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E42B86" w:rsidR="00554217" w:rsidP="0EB6B6A3" w:rsidRDefault="00554217" w14:paraId="0D0B940D" w14:textId="78D92596">
            <w:pPr>
              <w:rPr>
                <w:color w:val="FF0000"/>
                <w:sz w:val="16"/>
                <w:szCs w:val="16"/>
              </w:rPr>
            </w:pPr>
            <w:r w:rsidRPr="0EB6B6A3" w:rsidR="6AF8D7DF">
              <w:rPr>
                <w:color w:val="FF0000"/>
                <w:sz w:val="16"/>
                <w:szCs w:val="16"/>
              </w:rPr>
              <w:t>26 Apr 24</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E42B86" w:rsidR="00554217" w:rsidP="0EB6B6A3" w:rsidRDefault="00554217" w14:paraId="0E27B00A" w14:textId="02CA72B1">
            <w:pPr>
              <w:rPr>
                <w:color w:val="FF0000"/>
                <w:sz w:val="16"/>
                <w:szCs w:val="16"/>
              </w:rPr>
            </w:pPr>
            <w:r w:rsidRPr="0EB6B6A3" w:rsidR="6AF8D7DF">
              <w:rPr>
                <w:color w:val="FF0000"/>
                <w:sz w:val="16"/>
                <w:szCs w:val="16"/>
              </w:rPr>
              <w:t>Mike Molyneux</w:t>
            </w:r>
          </w:p>
        </w:tc>
        <w:tc>
          <w:tcPr>
            <w:tcW w:w="7618" w:type="dxa"/>
            <w:tcBorders>
              <w:top w:val="single" w:color="auto" w:sz="2" w:space="0"/>
              <w:left w:val="single" w:color="auto" w:sz="2" w:space="0"/>
              <w:bottom w:val="single" w:color="auto" w:sz="2" w:space="0"/>
              <w:right w:val="single" w:color="auto" w:sz="12" w:space="0"/>
            </w:tcBorders>
            <w:shd w:val="clear" w:color="auto" w:fill="auto"/>
            <w:tcMar/>
          </w:tcPr>
          <w:p w:rsidRPr="00E42B86" w:rsidR="00554217" w:rsidP="0EB6B6A3" w:rsidRDefault="00554217" w14:paraId="60061E4C" w14:textId="2C96F871">
            <w:pPr>
              <w:rPr>
                <w:rFonts w:ascii="Arial" w:hAnsi="Arial" w:eastAsia="Arial" w:cs="Arial"/>
                <w:noProof w:val="0"/>
                <w:sz w:val="16"/>
                <w:szCs w:val="16"/>
                <w:lang w:val="en-US"/>
              </w:rPr>
            </w:pPr>
            <w:r w:rsidRPr="0EB6B6A3" w:rsidR="6AF8D7DF">
              <w:rPr>
                <w:rFonts w:ascii="Arial" w:hAnsi="Arial" w:eastAsia="Arial" w:cs="Arial"/>
                <w:b w:val="0"/>
                <w:bCs w:val="0"/>
                <w:i w:val="0"/>
                <w:iCs w:val="0"/>
                <w:caps w:val="0"/>
                <w:smallCaps w:val="0"/>
                <w:noProof w:val="0"/>
                <w:color w:val="FF0000"/>
                <w:sz w:val="16"/>
                <w:szCs w:val="16"/>
                <w:lang w:val="en-US"/>
              </w:rPr>
              <w:t>Reference Standards Updated.</w:t>
            </w:r>
          </w:p>
        </w:tc>
      </w:tr>
      <w:tr w:rsidRPr="00E42B86" w:rsidR="00C1258B" w:rsidTr="0EB6B6A3" w14:paraId="1B75EB89"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E42B86" w:rsidR="00C1258B" w:rsidP="00275001" w:rsidRDefault="00C1258B" w14:paraId="0133A912" w14:textId="77777777">
            <w:pPr>
              <w:rPr>
                <w:vanish/>
                <w:color w:val="FF0000"/>
                <w:sz w:val="16"/>
              </w:rPr>
            </w:pPr>
            <w:r w:rsidRPr="00E42B86">
              <w:rPr>
                <w:vanish/>
                <w:color w:val="FF0000"/>
                <w:sz w:val="16"/>
              </w:rPr>
              <w:t>24 Mar 19</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E42B86" w:rsidR="00C1258B" w:rsidP="00275001" w:rsidRDefault="00C1258B" w14:paraId="19C191BD" w14:textId="77777777">
            <w:pPr>
              <w:rPr>
                <w:vanish/>
                <w:color w:val="FF0000"/>
                <w:sz w:val="16"/>
              </w:rPr>
            </w:pPr>
            <w:r w:rsidRPr="00E42B86">
              <w:rPr>
                <w:vanish/>
                <w:color w:val="FF0000"/>
                <w:sz w:val="16"/>
              </w:rPr>
              <w:t>Gail Olsen</w:t>
            </w:r>
          </w:p>
        </w:tc>
        <w:tc>
          <w:tcPr>
            <w:tcW w:w="7618" w:type="dxa"/>
            <w:tcBorders>
              <w:top w:val="single" w:color="auto" w:sz="2" w:space="0"/>
              <w:left w:val="single" w:color="auto" w:sz="2" w:space="0"/>
              <w:bottom w:val="single" w:color="auto" w:sz="2" w:space="0"/>
              <w:right w:val="single" w:color="auto" w:sz="12" w:space="0"/>
            </w:tcBorders>
            <w:shd w:val="clear" w:color="auto" w:fill="auto"/>
            <w:tcMar/>
          </w:tcPr>
          <w:p w:rsidRPr="00E42B86" w:rsidR="00C1258B" w:rsidP="00275001" w:rsidRDefault="00C1258B" w14:paraId="4DC5D771" w14:textId="77777777">
            <w:pPr>
              <w:rPr>
                <w:vanish/>
                <w:color w:val="FF0000"/>
                <w:sz w:val="16"/>
              </w:rPr>
            </w:pPr>
            <w:r w:rsidRPr="00E42B86">
              <w:rPr>
                <w:vanish/>
                <w:color w:val="FF0000"/>
                <w:sz w:val="16"/>
              </w:rPr>
              <w:t>Updated Large Crack Acceptable Products.  Reference Standards Updated.</w:t>
            </w:r>
          </w:p>
        </w:tc>
      </w:tr>
      <w:tr w:rsidRPr="00E42B86" w:rsidR="00864617" w:rsidTr="0EB6B6A3" w14:paraId="78358718"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E42B86" w:rsidR="00864617" w:rsidP="009B0E7F" w:rsidRDefault="00864617" w14:paraId="3363E5CA" w14:textId="77777777">
            <w:pPr>
              <w:rPr>
                <w:vanish/>
                <w:color w:val="FF0000"/>
                <w:sz w:val="16"/>
              </w:rPr>
            </w:pPr>
            <w:r w:rsidRPr="00E42B86">
              <w:rPr>
                <w:vanish/>
                <w:color w:val="FF0000"/>
                <w:sz w:val="16"/>
              </w:rPr>
              <w:t>1</w:t>
            </w:r>
            <w:r w:rsidRPr="00E42B86" w:rsidR="009B0E7F">
              <w:rPr>
                <w:vanish/>
                <w:color w:val="FF0000"/>
                <w:sz w:val="16"/>
              </w:rPr>
              <w:t>9</w:t>
            </w:r>
            <w:r w:rsidRPr="00E42B86">
              <w:rPr>
                <w:vanish/>
                <w:color w:val="FF0000"/>
                <w:sz w:val="16"/>
              </w:rPr>
              <w:t xml:space="preserve"> Jul 16</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E42B86" w:rsidR="00864617" w:rsidP="00864617" w:rsidRDefault="00864617" w14:paraId="526F063F" w14:textId="77777777">
            <w:pPr>
              <w:rPr>
                <w:vanish/>
                <w:color w:val="FF0000"/>
                <w:sz w:val="16"/>
              </w:rPr>
            </w:pPr>
            <w:r w:rsidRPr="00E42B86">
              <w:rPr>
                <w:vanish/>
                <w:color w:val="FF0000"/>
                <w:sz w:val="16"/>
              </w:rPr>
              <w:t>Chris Barker</w:t>
            </w:r>
          </w:p>
        </w:tc>
        <w:tc>
          <w:tcPr>
            <w:tcW w:w="7618" w:type="dxa"/>
            <w:tcBorders>
              <w:top w:val="single" w:color="auto" w:sz="2" w:space="0"/>
              <w:left w:val="single" w:color="auto" w:sz="2" w:space="0"/>
              <w:bottom w:val="single" w:color="auto" w:sz="2" w:space="0"/>
              <w:right w:val="single" w:color="auto" w:sz="12" w:space="0"/>
            </w:tcBorders>
            <w:shd w:val="clear" w:color="auto" w:fill="auto"/>
            <w:tcMar/>
          </w:tcPr>
          <w:p w:rsidRPr="00E42B86" w:rsidR="00864617" w:rsidP="00864617" w:rsidRDefault="00864617" w14:paraId="462FC103" w14:textId="77777777">
            <w:pPr>
              <w:rPr>
                <w:vanish/>
                <w:color w:val="FF0000"/>
                <w:sz w:val="16"/>
              </w:rPr>
            </w:pPr>
            <w:r w:rsidRPr="00E42B86">
              <w:rPr>
                <w:vanish/>
                <w:color w:val="FF0000"/>
                <w:sz w:val="16"/>
              </w:rPr>
              <w:t xml:space="preserve">Changed Soil </w:t>
            </w:r>
            <w:proofErr w:type="spellStart"/>
            <w:r w:rsidRPr="00E42B86">
              <w:rPr>
                <w:vanish/>
                <w:color w:val="FF0000"/>
                <w:sz w:val="16"/>
              </w:rPr>
              <w:t>Sterilant</w:t>
            </w:r>
            <w:proofErr w:type="spellEnd"/>
            <w:r w:rsidRPr="00E42B86">
              <w:rPr>
                <w:vanish/>
                <w:color w:val="FF0000"/>
                <w:sz w:val="16"/>
              </w:rPr>
              <w:t xml:space="preserve"> to Pre-emergent Herbicide. </w:t>
            </w:r>
          </w:p>
        </w:tc>
      </w:tr>
      <w:tr w:rsidRPr="00E42B86" w:rsidR="0015249F" w:rsidTr="0EB6B6A3" w14:paraId="24FF4027"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E42B86" w:rsidR="0015249F" w:rsidP="003F318D" w:rsidRDefault="00C45D0F" w14:paraId="704B0A2C" w14:textId="77777777">
            <w:pPr>
              <w:rPr>
                <w:vanish/>
                <w:color w:val="FF0000"/>
                <w:sz w:val="16"/>
              </w:rPr>
            </w:pPr>
            <w:r w:rsidRPr="00E42B86">
              <w:rPr>
                <w:vanish/>
                <w:color w:val="FF0000"/>
                <w:sz w:val="16"/>
              </w:rPr>
              <w:t>2</w:t>
            </w:r>
            <w:r w:rsidRPr="00E42B86" w:rsidR="003F318D">
              <w:rPr>
                <w:vanish/>
                <w:color w:val="FF0000"/>
                <w:sz w:val="16"/>
              </w:rPr>
              <w:t>7</w:t>
            </w:r>
            <w:r w:rsidRPr="00E42B86" w:rsidR="0015249F">
              <w:rPr>
                <w:vanish/>
                <w:color w:val="FF0000"/>
                <w:sz w:val="16"/>
              </w:rPr>
              <w:t xml:space="preserve"> Oct 15</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E42B86" w:rsidR="0015249F" w:rsidP="0015249F" w:rsidRDefault="0015249F" w14:paraId="37CD03D5" w14:textId="77777777">
            <w:pPr>
              <w:rPr>
                <w:vanish/>
                <w:color w:val="FF0000"/>
                <w:sz w:val="16"/>
              </w:rPr>
            </w:pPr>
            <w:r w:rsidRPr="00E42B86">
              <w:rPr>
                <w:vanish/>
                <w:color w:val="FF0000"/>
                <w:sz w:val="16"/>
              </w:rPr>
              <w:t>Chris Barker</w:t>
            </w:r>
          </w:p>
        </w:tc>
        <w:tc>
          <w:tcPr>
            <w:tcW w:w="7618" w:type="dxa"/>
            <w:tcBorders>
              <w:top w:val="single" w:color="auto" w:sz="2" w:space="0"/>
              <w:left w:val="single" w:color="auto" w:sz="2" w:space="0"/>
              <w:bottom w:val="single" w:color="auto" w:sz="2" w:space="0"/>
              <w:right w:val="single" w:color="auto" w:sz="12" w:space="0"/>
            </w:tcBorders>
            <w:shd w:val="clear" w:color="auto" w:fill="auto"/>
            <w:tcMar/>
          </w:tcPr>
          <w:p w:rsidRPr="00E42B86" w:rsidR="0015249F" w:rsidP="0015249F" w:rsidRDefault="0015249F" w14:paraId="1AD0EA5E" w14:textId="77777777">
            <w:pPr>
              <w:rPr>
                <w:vanish/>
                <w:color w:val="FF0000"/>
                <w:sz w:val="16"/>
              </w:rPr>
            </w:pPr>
            <w:r w:rsidRPr="00E42B86">
              <w:rPr>
                <w:vanish/>
                <w:color w:val="FF0000"/>
                <w:sz w:val="16"/>
              </w:rPr>
              <w:t>Procedural Note changes.</w:t>
            </w:r>
            <w:r w:rsidRPr="00E42B86" w:rsidR="001E2A61">
              <w:rPr>
                <w:vanish/>
                <w:color w:val="FF0000"/>
                <w:sz w:val="16"/>
              </w:rPr>
              <w:t xml:space="preserve">  Updated Reference Standard</w:t>
            </w:r>
          </w:p>
        </w:tc>
      </w:tr>
      <w:tr w:rsidRPr="00E42B86" w:rsidR="0015249F" w:rsidTr="0EB6B6A3" w14:paraId="0582C63D"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E42B86" w:rsidR="0015249F" w:rsidP="0015249F" w:rsidRDefault="0015249F" w14:paraId="5C43DEDD" w14:textId="77777777">
            <w:pPr>
              <w:rPr>
                <w:vanish/>
                <w:color w:val="FF0000"/>
                <w:sz w:val="16"/>
              </w:rPr>
            </w:pPr>
            <w:r w:rsidRPr="00E42B86">
              <w:rPr>
                <w:vanish/>
                <w:color w:val="FF0000"/>
                <w:sz w:val="16"/>
              </w:rPr>
              <w:t>19 May 14</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E42B86" w:rsidR="0015249F" w:rsidP="0015249F" w:rsidRDefault="0015249F" w14:paraId="324EFD8C" w14:textId="77777777">
            <w:pPr>
              <w:rPr>
                <w:vanish/>
                <w:color w:val="FF0000"/>
                <w:sz w:val="16"/>
              </w:rPr>
            </w:pPr>
            <w:r w:rsidRPr="00E42B86">
              <w:rPr>
                <w:vanish/>
                <w:color w:val="FF0000"/>
                <w:sz w:val="16"/>
              </w:rPr>
              <w:t>Chris Barker</w:t>
            </w:r>
          </w:p>
        </w:tc>
        <w:tc>
          <w:tcPr>
            <w:tcW w:w="7618" w:type="dxa"/>
            <w:tcBorders>
              <w:top w:val="single" w:color="auto" w:sz="2" w:space="0"/>
              <w:left w:val="single" w:color="auto" w:sz="2" w:space="0"/>
              <w:bottom w:val="single" w:color="auto" w:sz="2" w:space="0"/>
              <w:right w:val="single" w:color="auto" w:sz="12" w:space="0"/>
            </w:tcBorders>
            <w:shd w:val="clear" w:color="auto" w:fill="auto"/>
            <w:tcMar/>
          </w:tcPr>
          <w:p w:rsidRPr="00E42B86" w:rsidR="0015249F" w:rsidP="0015249F" w:rsidRDefault="0015249F" w14:paraId="03BD8652" w14:textId="77777777">
            <w:pPr>
              <w:rPr>
                <w:vanish/>
                <w:color w:val="FF0000"/>
                <w:sz w:val="16"/>
              </w:rPr>
            </w:pPr>
            <w:r w:rsidRPr="00E42B86">
              <w:rPr>
                <w:vanish/>
                <w:color w:val="FF0000"/>
                <w:sz w:val="16"/>
              </w:rPr>
              <w:t>Procedural Note Updated.</w:t>
            </w:r>
          </w:p>
        </w:tc>
      </w:tr>
      <w:tr w:rsidRPr="00E42B86" w:rsidR="0015249F" w:rsidTr="0EB6B6A3" w14:paraId="292C1397"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E42B86" w:rsidR="0015249F" w:rsidP="0015249F" w:rsidRDefault="0015249F" w14:paraId="02D2CA59" w14:textId="77777777">
            <w:pPr>
              <w:rPr>
                <w:vanish/>
                <w:color w:val="FF0000"/>
                <w:sz w:val="16"/>
              </w:rPr>
            </w:pPr>
            <w:r w:rsidRPr="00E42B86">
              <w:rPr>
                <w:vanish/>
                <w:color w:val="FF0000"/>
                <w:sz w:val="16"/>
              </w:rPr>
              <w:t>25 Apr 14</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E42B86" w:rsidR="0015249F" w:rsidP="0015249F" w:rsidRDefault="0015249F" w14:paraId="13662093" w14:textId="77777777">
            <w:pPr>
              <w:rPr>
                <w:vanish/>
                <w:color w:val="FF0000"/>
                <w:sz w:val="16"/>
              </w:rPr>
            </w:pPr>
            <w:r w:rsidRPr="00E42B86">
              <w:rPr>
                <w:vanish/>
                <w:color w:val="FF0000"/>
                <w:sz w:val="16"/>
              </w:rPr>
              <w:t>Chris Barker</w:t>
            </w:r>
          </w:p>
        </w:tc>
        <w:tc>
          <w:tcPr>
            <w:tcW w:w="7618" w:type="dxa"/>
            <w:tcBorders>
              <w:top w:val="single" w:color="auto" w:sz="2" w:space="0"/>
              <w:left w:val="single" w:color="auto" w:sz="2" w:space="0"/>
              <w:bottom w:val="single" w:color="auto" w:sz="2" w:space="0"/>
              <w:right w:val="single" w:color="auto" w:sz="12" w:space="0"/>
            </w:tcBorders>
            <w:shd w:val="clear" w:color="auto" w:fill="auto"/>
            <w:tcMar/>
          </w:tcPr>
          <w:p w:rsidRPr="00E42B86" w:rsidR="0015249F" w:rsidP="0015249F" w:rsidRDefault="0015249F" w14:paraId="45E9A0A0" w14:textId="77777777">
            <w:pPr>
              <w:rPr>
                <w:vanish/>
                <w:color w:val="FF0000"/>
                <w:sz w:val="16"/>
              </w:rPr>
            </w:pPr>
            <w:r w:rsidRPr="00E42B86">
              <w:rPr>
                <w:vanish/>
                <w:color w:val="FF0000"/>
                <w:sz w:val="16"/>
              </w:rPr>
              <w:t>Manufactures updated.  Procedural Note change.  General Upgrade.</w:t>
            </w:r>
          </w:p>
        </w:tc>
      </w:tr>
      <w:tr w:rsidRPr="00E42B86" w:rsidR="00B77329" w:rsidTr="0EB6B6A3" w14:paraId="1D2677C0" w14:textId="77777777">
        <w:trPr>
          <w:cantSplit/>
          <w:hidden/>
        </w:trPr>
        <w:tc>
          <w:tcPr>
            <w:tcW w:w="1015" w:type="dxa"/>
            <w:tcBorders>
              <w:top w:val="single" w:color="auto" w:sz="2" w:space="0"/>
              <w:left w:val="single" w:color="auto" w:sz="12" w:space="0"/>
              <w:bottom w:val="single" w:color="auto" w:sz="12" w:space="0"/>
              <w:right w:val="single" w:color="auto" w:sz="2" w:space="0"/>
            </w:tcBorders>
            <w:shd w:val="clear" w:color="auto" w:fill="auto"/>
            <w:tcMar/>
          </w:tcPr>
          <w:p w:rsidRPr="00E42B86" w:rsidR="00B77329" w:rsidP="00171596" w:rsidRDefault="00B77329" w14:paraId="5794FCE0" w14:textId="77777777">
            <w:pPr>
              <w:rPr>
                <w:vanish/>
                <w:color w:val="FF0000"/>
                <w:sz w:val="16"/>
              </w:rPr>
            </w:pPr>
            <w:r w:rsidRPr="00E42B86">
              <w:rPr>
                <w:vanish/>
                <w:color w:val="FF0000"/>
                <w:sz w:val="16"/>
              </w:rPr>
              <w:t>27 Nov 13</w:t>
            </w:r>
          </w:p>
        </w:tc>
        <w:tc>
          <w:tcPr>
            <w:tcW w:w="1432" w:type="dxa"/>
            <w:tcBorders>
              <w:top w:val="single" w:color="auto" w:sz="2" w:space="0"/>
              <w:left w:val="single" w:color="auto" w:sz="2" w:space="0"/>
              <w:bottom w:val="single" w:color="auto" w:sz="12" w:space="0"/>
              <w:right w:val="single" w:color="auto" w:sz="2" w:space="0"/>
            </w:tcBorders>
            <w:shd w:val="clear" w:color="auto" w:fill="auto"/>
            <w:tcMar/>
          </w:tcPr>
          <w:p w:rsidRPr="00E42B86" w:rsidR="00B77329" w:rsidP="00171596" w:rsidRDefault="00B77329" w14:paraId="4614EE7F" w14:textId="77777777">
            <w:pPr>
              <w:rPr>
                <w:vanish/>
                <w:color w:val="FF0000"/>
                <w:sz w:val="16"/>
              </w:rPr>
            </w:pPr>
            <w:r w:rsidRPr="00E42B86">
              <w:rPr>
                <w:vanish/>
                <w:color w:val="FF0000"/>
                <w:sz w:val="16"/>
              </w:rPr>
              <w:t>Chris Barker</w:t>
            </w:r>
          </w:p>
        </w:tc>
        <w:tc>
          <w:tcPr>
            <w:tcW w:w="7618" w:type="dxa"/>
            <w:tcBorders>
              <w:top w:val="single" w:color="auto" w:sz="2" w:space="0"/>
              <w:left w:val="single" w:color="auto" w:sz="2" w:space="0"/>
              <w:bottom w:val="single" w:color="auto" w:sz="12" w:space="0"/>
              <w:right w:val="single" w:color="auto" w:sz="12" w:space="0"/>
            </w:tcBorders>
            <w:shd w:val="clear" w:color="auto" w:fill="auto"/>
            <w:tcMar/>
          </w:tcPr>
          <w:p w:rsidRPr="00E42B86" w:rsidR="00B77329" w:rsidP="00171596" w:rsidRDefault="00B77329" w14:paraId="660D1CA6" w14:textId="77777777">
            <w:pPr>
              <w:rPr>
                <w:vanish/>
                <w:color w:val="FF0000"/>
                <w:sz w:val="16"/>
              </w:rPr>
            </w:pPr>
            <w:r w:rsidRPr="00E42B86">
              <w:rPr>
                <w:vanish/>
                <w:color w:val="FF0000"/>
                <w:sz w:val="16"/>
              </w:rPr>
              <w:t>Asphalt Maintenance Checklists and Guideline Attachments eliminated and moved to AEC Webpage.  General Upgrade.</w:t>
            </w:r>
          </w:p>
        </w:tc>
      </w:tr>
    </w:tbl>
    <w:p w:rsidRPr="00E42B86" w:rsidR="00554217" w:rsidP="00554217" w:rsidRDefault="00554217" w14:paraId="44EAFD9C" w14:textId="77777777">
      <w:pPr>
        <w:rPr>
          <w:vanish/>
          <w:color w:val="FF0000"/>
          <w:sz w:val="16"/>
        </w:rPr>
      </w:pPr>
    </w:p>
    <w:p w:rsidRPr="00E42B86" w:rsidR="005148F8" w:rsidP="005148F8" w:rsidRDefault="005148F8" w14:paraId="4B94D5A5" w14:textId="77777777">
      <w:pPr>
        <w:rPr>
          <w:vanish/>
          <w:color w:val="FF0000"/>
          <w:sz w:val="16"/>
        </w:rPr>
      </w:pPr>
    </w:p>
    <w:tbl>
      <w:tblPr>
        <w:tblW w:w="10188"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43" w:type="dxa"/>
          <w:left w:w="115" w:type="dxa"/>
          <w:bottom w:w="43" w:type="dxa"/>
          <w:right w:w="115" w:type="dxa"/>
        </w:tblCellMar>
        <w:tblLook w:val="0000" w:firstRow="0" w:lastRow="0" w:firstColumn="0" w:lastColumn="0" w:noHBand="0" w:noVBand="0"/>
      </w:tblPr>
      <w:tblGrid>
        <w:gridCol w:w="10188"/>
      </w:tblGrid>
      <w:tr w:rsidRPr="00E42B86" w:rsidR="005148F8" w:rsidTr="5BEB042E" w14:paraId="20818449" w14:textId="77777777">
        <w:trPr>
          <w:cantSplit/>
          <w:hidden w:val="0"/>
        </w:trPr>
        <w:tc>
          <w:tcPr>
            <w:tcW w:w="10188" w:type="dxa"/>
            <w:tcMar/>
          </w:tcPr>
          <w:p w:rsidRPr="00E42B86" w:rsidR="005148F8" w:rsidP="0009395F" w:rsidRDefault="005148F8" w14:paraId="3AF137A3" w14:textId="77777777">
            <w:pPr>
              <w:pStyle w:val="Heading1"/>
              <w:jc w:val="center"/>
              <w:rPr>
                <w:vanish w:val="0"/>
              </w:rPr>
            </w:pPr>
            <w:r w:rsidRPr="00E42B86">
              <w:rPr>
                <w:vanish w:val="0"/>
              </w:rPr>
              <w:t>PROCEDURAL  NOTES</w:t>
            </w:r>
          </w:p>
        </w:tc>
      </w:tr>
      <w:tr w:rsidRPr="00E42B86" w:rsidR="005148F8" w:rsidTr="5BEB042E" w14:paraId="29BFF6CF" w14:textId="77777777">
        <w:trPr>
          <w:cantSplit/>
          <w:trHeight w:val="466"/>
          <w:hidden w:val="0"/>
        </w:trPr>
        <w:tc>
          <w:tcPr>
            <w:tcW w:w="10188" w:type="dxa"/>
            <w:tcMar/>
          </w:tcPr>
          <w:p w:rsidRPr="00E42B86" w:rsidR="005148F8" w:rsidP="0009395F" w:rsidRDefault="005148F8" w14:paraId="20A6F2B9" w14:textId="77777777">
            <w:pPr>
              <w:pStyle w:val="Heading2"/>
              <w:rPr>
                <w:vanish w:val="0"/>
              </w:rPr>
            </w:pPr>
            <w:r w:rsidRPr="00E42B86">
              <w:rPr>
                <w:vanish w:val="0"/>
              </w:rPr>
              <w:t>COORDINATION</w:t>
            </w:r>
          </w:p>
          <w:p w:rsidRPr="00E42B86" w:rsidR="005148F8" w:rsidP="0009395F" w:rsidRDefault="005148F8" w14:paraId="5F282EDD" w14:textId="77777777">
            <w:pPr>
              <w:spacing w:before="240"/>
              <w:ind w:left="360"/>
              <w:rPr>
                <w:color w:val="FF0000"/>
              </w:rPr>
            </w:pPr>
            <w:r w:rsidRPr="00E42B86">
              <w:rPr>
                <w:color w:val="FF0000"/>
              </w:rPr>
              <w:t>GENERAL:</w:t>
            </w:r>
          </w:p>
          <w:p w:rsidRPr="00E42B86" w:rsidR="00420C62" w:rsidP="00420C62" w:rsidRDefault="00420C62" w14:paraId="46FD695D" w14:textId="77777777">
            <w:pPr>
              <w:numPr>
                <w:ilvl w:val="0"/>
                <w:numId w:val="2"/>
              </w:numPr>
              <w:spacing w:before="240" w:after="240"/>
              <w:rPr>
                <w:color w:val="FF0000"/>
              </w:rPr>
            </w:pPr>
            <w:r w:rsidRPr="00E42B86">
              <w:rPr>
                <w:color w:val="FF0000"/>
              </w:rPr>
              <w:t>This Specification is written for small Maintenance Projects that use Division 01 Maintenance Project Specification instead of full Division 01 Specification.</w:t>
            </w:r>
          </w:p>
          <w:p w:rsidRPr="00E42B86" w:rsidR="00420C62" w:rsidP="00420C62" w:rsidRDefault="00420C62" w14:paraId="24ACACA5" w14:textId="291EC22F">
            <w:pPr>
              <w:numPr>
                <w:ilvl w:val="0"/>
                <w:numId w:val="2"/>
              </w:numPr>
              <w:spacing w:after="240"/>
              <w:rPr>
                <w:color w:val="FF0000"/>
              </w:rPr>
            </w:pPr>
            <w:r w:rsidRPr="5BEB042E" w:rsidR="5F9F92D3">
              <w:rPr>
                <w:color w:val="FF0000"/>
              </w:rPr>
              <w:t xml:space="preserve">Refer to 'Asphalt, Site Concrete and Pervious Concrete Maintenance Guidelines’ for preservation maintenance program and recommendations for each asphalt paving surface treatment at </w:t>
            </w:r>
            <w:hyperlink r:id="R423fdcf1a0124646">
              <w:r w:rsidRPr="5BEB042E" w:rsidR="5F9F92D3">
                <w:rPr>
                  <w:rStyle w:val="Hyperlink"/>
                </w:rPr>
                <w:t>http://aec.church</w:t>
              </w:r>
              <w:r w:rsidRPr="5BEB042E" w:rsidR="0B94E6FB">
                <w:rPr>
                  <w:rStyle w:val="Hyperlink"/>
                </w:rPr>
                <w:t>ofjesuschrist</w:t>
              </w:r>
              <w:r w:rsidRPr="5BEB042E" w:rsidR="5F9F92D3">
                <w:rPr>
                  <w:rStyle w:val="Hyperlink"/>
                </w:rPr>
                <w:t>.org/</w:t>
              </w:r>
              <w:r w:rsidRPr="5BEB042E" w:rsidR="5F9F92D3">
                <w:rPr>
                  <w:rStyle w:val="Hyperlink"/>
                </w:rPr>
                <w:t>aec/design_guidelines/</w:t>
              </w:r>
            </w:hyperlink>
            <w:r w:rsidRPr="5BEB042E" w:rsidR="5F9F92D3">
              <w:rPr>
                <w:color w:val="FF0000"/>
              </w:rPr>
              <w:t>.</w:t>
            </w:r>
          </w:p>
          <w:p w:rsidRPr="00E42B86" w:rsidR="0015249F" w:rsidP="0015249F" w:rsidRDefault="0015249F" w14:paraId="1F20AB5D" w14:textId="2E3EA531">
            <w:pPr>
              <w:numPr>
                <w:ilvl w:val="0"/>
                <w:numId w:val="2"/>
              </w:numPr>
              <w:rPr>
                <w:color w:val="FF0000"/>
              </w:rPr>
            </w:pPr>
            <w:r w:rsidRPr="5BEB042E" w:rsidR="20099FDA">
              <w:rPr>
                <w:color w:val="FF0000"/>
              </w:rPr>
              <w:t xml:space="preserve">Refer to </w:t>
            </w:r>
            <w:r w:rsidRPr="5BEB042E" w:rsidR="20099FDA">
              <w:rPr>
                <w:i w:val="1"/>
                <w:iCs w:val="1"/>
                <w:color w:val="FF0000"/>
              </w:rPr>
              <w:t>'Asphalt Maintenance Checklists for Facilities Manager and Contractor’</w:t>
            </w:r>
            <w:r w:rsidRPr="5BEB042E" w:rsidR="20099FDA">
              <w:rPr>
                <w:color w:val="FF0000"/>
              </w:rPr>
              <w:t xml:space="preserve"> available at </w:t>
            </w:r>
            <w:hyperlink r:id="R557ff9c2678f454f">
              <w:r w:rsidRPr="5BEB042E" w:rsidR="20099FDA">
                <w:rPr>
                  <w:rStyle w:val="Hyperlink"/>
                </w:rPr>
                <w:t>http://aec.ch</w:t>
              </w:r>
              <w:r w:rsidRPr="5BEB042E" w:rsidR="6B082D01">
                <w:rPr>
                  <w:rStyle w:val="Hyperlink"/>
                </w:rPr>
                <w:t>urchofjesuschrist</w:t>
              </w:r>
              <w:r w:rsidRPr="5BEB042E" w:rsidR="20099FDA">
                <w:rPr>
                  <w:rStyle w:val="Hyperlink"/>
                </w:rPr>
                <w:t>.org/aec/design_guidelines</w:t>
              </w:r>
            </w:hyperlink>
            <w:r w:rsidRPr="5BEB042E" w:rsidR="20099FDA">
              <w:rPr>
                <w:color w:val="FF0000"/>
              </w:rPr>
              <w:t xml:space="preserve"> for project checklists.</w:t>
            </w:r>
          </w:p>
          <w:p w:rsidRPr="00E42B86" w:rsidR="0015249F" w:rsidP="00317A22" w:rsidRDefault="0015249F" w14:paraId="1781F0C0" w14:textId="77777777">
            <w:pPr>
              <w:numPr>
                <w:ilvl w:val="0"/>
                <w:numId w:val="2"/>
              </w:numPr>
              <w:spacing w:before="240" w:after="240"/>
              <w:rPr>
                <w:bCs/>
                <w:color w:val="FF0000"/>
              </w:rPr>
            </w:pPr>
            <w:r w:rsidRPr="00E42B86">
              <w:rPr>
                <w:bCs/>
                <w:color w:val="FF0000"/>
              </w:rPr>
              <w:t>Use the '</w:t>
            </w:r>
            <w:r w:rsidRPr="00E42B86">
              <w:rPr>
                <w:bCs/>
                <w:i/>
                <w:color w:val="FF0000"/>
              </w:rPr>
              <w:t>Agreement for Asphalt Maintenance'</w:t>
            </w:r>
            <w:r w:rsidRPr="00E42B86">
              <w:rPr>
                <w:bCs/>
                <w:color w:val="FF0000"/>
              </w:rPr>
              <w:t xml:space="preserve"> available on MFD Resource Library for asphalt maintenance scoping, budgeting and for contracts.</w:t>
            </w:r>
          </w:p>
          <w:p w:rsidRPr="00E42B86" w:rsidR="0015249F" w:rsidP="0015249F" w:rsidRDefault="0015249F" w14:paraId="5C0C0EAD" w14:textId="77777777">
            <w:pPr>
              <w:numPr>
                <w:ilvl w:val="0"/>
                <w:numId w:val="2"/>
              </w:numPr>
              <w:spacing w:before="240"/>
              <w:rPr>
                <w:bCs/>
                <w:color w:val="FF0000"/>
              </w:rPr>
            </w:pPr>
            <w:r w:rsidRPr="00E42B86">
              <w:rPr>
                <w:bCs/>
                <w:color w:val="FF0000"/>
              </w:rPr>
              <w:t>Applicators:</w:t>
            </w:r>
          </w:p>
          <w:p w:rsidRPr="00E42B86" w:rsidR="0015249F" w:rsidP="0015249F" w:rsidRDefault="0015249F" w14:paraId="35633DB3" w14:textId="77777777">
            <w:pPr>
              <w:numPr>
                <w:ilvl w:val="0"/>
                <w:numId w:val="35"/>
              </w:numPr>
              <w:rPr>
                <w:bCs/>
                <w:color w:val="FF0000"/>
              </w:rPr>
            </w:pPr>
            <w:r w:rsidRPr="00E42B86">
              <w:rPr>
                <w:color w:val="FF0000"/>
              </w:rPr>
              <w:t>By requiring mechanical application and information about prior Projects, this specification is intended to limit bidding to top, professional applicators and products available in Project area</w:t>
            </w:r>
            <w:r w:rsidRPr="00E42B86">
              <w:rPr>
                <w:bCs/>
                <w:color w:val="FF0000"/>
              </w:rPr>
              <w:t>.</w:t>
            </w:r>
          </w:p>
          <w:p w:rsidRPr="00E42B86" w:rsidR="0015249F" w:rsidP="0015249F" w:rsidRDefault="0015249F" w14:paraId="17535F72" w14:textId="77777777">
            <w:pPr>
              <w:numPr>
                <w:ilvl w:val="0"/>
                <w:numId w:val="35"/>
              </w:numPr>
              <w:rPr>
                <w:bCs/>
                <w:color w:val="FF0000"/>
              </w:rPr>
            </w:pPr>
            <w:r w:rsidRPr="00E42B86">
              <w:rPr>
                <w:color w:val="FF0000"/>
              </w:rPr>
              <w:t>If Project is in remote area or for some other reason contractors of level required to meet specification requirements are not available, Section should be edited to specify requirements which can be met by top applicators available in Project Area.</w:t>
            </w:r>
          </w:p>
          <w:p w:rsidRPr="00E42B86" w:rsidR="005148F8" w:rsidP="0015249F" w:rsidRDefault="0015249F" w14:paraId="5BD0B742" w14:textId="77777777">
            <w:pPr>
              <w:numPr>
                <w:ilvl w:val="0"/>
                <w:numId w:val="2"/>
              </w:numPr>
              <w:spacing w:after="240"/>
              <w:rPr>
                <w:color w:val="FF0000"/>
              </w:rPr>
            </w:pPr>
            <w:r w:rsidRPr="00E42B86">
              <w:rPr>
                <w:color w:val="FF0000"/>
              </w:rPr>
              <w:t>This relaxation of standard requirements should be done with prior approval of Owner’s Representative</w:t>
            </w:r>
            <w:r w:rsidRPr="00E42B86" w:rsidR="005148F8">
              <w:rPr>
                <w:color w:val="FF0000"/>
              </w:rPr>
              <w:t>.</w:t>
            </w:r>
          </w:p>
        </w:tc>
      </w:tr>
      <w:tr w:rsidRPr="00E42B86" w:rsidR="005148F8" w:rsidTr="5BEB042E" w14:paraId="786C9027" w14:textId="77777777">
        <w:trPr>
          <w:cantSplit/>
          <w:trHeight w:val="466"/>
        </w:trPr>
        <w:tc>
          <w:tcPr>
            <w:tcW w:w="10188" w:type="dxa"/>
            <w:tcMar/>
          </w:tcPr>
          <w:p w:rsidRPr="00E42B86" w:rsidR="005148F8" w:rsidP="00311C21" w:rsidRDefault="005148F8" w14:paraId="32AEF164" w14:textId="77777777">
            <w:pPr>
              <w:keepNext/>
              <w:outlineLvl w:val="1"/>
              <w:rPr>
                <w:b/>
                <w:bCs/>
                <w:color w:val="FF0000"/>
                <w:sz w:val="16"/>
              </w:rPr>
            </w:pPr>
            <w:r w:rsidRPr="00E42B86">
              <w:rPr>
                <w:b/>
                <w:bCs/>
                <w:color w:val="FF0000"/>
                <w:sz w:val="16"/>
              </w:rPr>
              <w:t>DESIGN  INFORMATION  AND  BACKGROUND</w:t>
            </w:r>
          </w:p>
        </w:tc>
      </w:tr>
    </w:tbl>
    <w:p w:rsidRPr="00E42B86" w:rsidR="007A1084" w:rsidP="00FE14A6" w:rsidRDefault="007A1084" w14:paraId="4C046E22" w14:textId="77777777">
      <w:pPr>
        <w:pStyle w:val="SCT"/>
      </w:pPr>
      <w:r w:rsidRPr="00E42B86">
        <w:t>SECTION  32 0117</w:t>
      </w:r>
    </w:p>
    <w:p w:rsidRPr="00E42B86" w:rsidR="00246D24" w:rsidP="00246D24" w:rsidRDefault="007A1084" w14:paraId="021ED7F9" w14:textId="77777777">
      <w:pPr>
        <w:pStyle w:val="SCT"/>
      </w:pPr>
      <w:r w:rsidRPr="00E42B86">
        <w:t>ASPHALT  PAVING  C</w:t>
      </w:r>
      <w:r w:rsidRPr="00E42B86" w:rsidR="00267B2C">
        <w:t xml:space="preserve">RACK </w:t>
      </w:r>
      <w:r w:rsidRPr="00E42B86">
        <w:t xml:space="preserve"> </w:t>
      </w:r>
      <w:r w:rsidRPr="00E42B86" w:rsidR="009D6B20">
        <w:t>FILL</w:t>
      </w:r>
    </w:p>
    <w:p w:rsidRPr="00E42B86" w:rsidR="007A1084" w:rsidRDefault="007A1084" w14:paraId="066E0F05" w14:textId="77777777">
      <w:pPr>
        <w:pStyle w:val="PRT"/>
      </w:pPr>
      <w:r w:rsidRPr="00E42B86">
        <w:t>GENERAL</w:t>
      </w:r>
    </w:p>
    <w:p w:rsidRPr="00E42B86" w:rsidR="007A1084" w:rsidRDefault="007A1084" w14:paraId="41731E4F" w14:textId="77777777">
      <w:pPr>
        <w:pStyle w:val="ART"/>
      </w:pPr>
      <w:r w:rsidRPr="00E42B86">
        <w:t>SUMMARY</w:t>
      </w:r>
    </w:p>
    <w:p w:rsidRPr="00E42B86" w:rsidR="007A1084" w:rsidRDefault="007A1084" w14:paraId="0CE89260" w14:textId="77777777">
      <w:pPr>
        <w:pStyle w:val="PR1"/>
      </w:pPr>
      <w:r w:rsidRPr="00E42B86">
        <w:t>Includes But Not Limited To:</w:t>
      </w:r>
    </w:p>
    <w:p w:rsidRPr="00E42B86" w:rsidR="007A1084" w:rsidRDefault="007A1084" w14:paraId="394DB2EC" w14:textId="77777777">
      <w:pPr>
        <w:pStyle w:val="PR2"/>
      </w:pPr>
      <w:r w:rsidRPr="00E42B86">
        <w:t>Repair cracks in existing asphalt pavement as described in Contract Documents.</w:t>
      </w:r>
    </w:p>
    <w:p w:rsidRPr="00E42B86" w:rsidR="00D63E93" w:rsidP="00D63E93" w:rsidRDefault="00D63E93" w14:paraId="4DEBD101" w14:textId="77777777">
      <w:pPr>
        <w:pStyle w:val="PR1"/>
      </w:pPr>
      <w:r w:rsidRPr="00E42B86">
        <w:t>Related Requirements:</w:t>
      </w:r>
    </w:p>
    <w:p w:rsidRPr="00E42B86" w:rsidR="00D63E93" w:rsidP="00D63E93" w:rsidRDefault="00D63E93" w14:paraId="4BF9ACA7" w14:textId="77777777">
      <w:pPr>
        <w:pStyle w:val="PR2"/>
      </w:pPr>
      <w:r w:rsidRPr="00E42B86">
        <w:t>Section 01 0000:  ‘General Requirements’:</w:t>
      </w:r>
    </w:p>
    <w:p w:rsidRPr="00E42B86" w:rsidR="00D63E93" w:rsidP="00D63E93" w:rsidRDefault="00D63E93" w14:paraId="59BB63D2" w14:textId="77777777">
      <w:pPr>
        <w:pStyle w:val="PR3"/>
        <w:tabs>
          <w:tab w:val="clear" w:pos="2016"/>
        </w:tabs>
        <w:ind w:left="1872" w:hanging="432"/>
      </w:pPr>
      <w:r w:rsidRPr="00E42B86">
        <w:t>Section 01 3100:  ‘Project Management and Coordination’ for pre-installation conference.</w:t>
      </w:r>
    </w:p>
    <w:p w:rsidRPr="00E42B86" w:rsidR="00D63E93" w:rsidP="00D63E93" w:rsidRDefault="00D63E93" w14:paraId="4BA4D2CB" w14:textId="77777777">
      <w:pPr>
        <w:pStyle w:val="PR3"/>
        <w:tabs>
          <w:tab w:val="clear" w:pos="2016"/>
        </w:tabs>
        <w:ind w:left="1872" w:hanging="432"/>
      </w:pPr>
      <w:r w:rsidRPr="00E42B86">
        <w:t>Section 01 4000:  ‘Quality Requirements’ for administrative and procedural requirements for quality assurance and quality control.</w:t>
      </w:r>
    </w:p>
    <w:p w:rsidRPr="00E42B86" w:rsidR="00D63E93" w:rsidP="00D63E93" w:rsidRDefault="00D63E93" w14:paraId="4764EC79" w14:textId="77777777">
      <w:pPr>
        <w:pStyle w:val="PR3"/>
        <w:tabs>
          <w:tab w:val="clear" w:pos="2016"/>
        </w:tabs>
        <w:ind w:left="1872" w:hanging="432"/>
      </w:pPr>
      <w:r w:rsidRPr="00E42B86">
        <w:t>Section 01 4301:  ‘Quality Assurance – Qualifications’ establishes minimum qualification levels required.</w:t>
      </w:r>
    </w:p>
    <w:p w:rsidRPr="00E42B86" w:rsidR="00D63E93" w:rsidP="00D63E93" w:rsidRDefault="00D63E93" w14:paraId="0C340F2B" w14:textId="77777777">
      <w:pPr>
        <w:pStyle w:val="PR3"/>
        <w:tabs>
          <w:tab w:val="clear" w:pos="2016"/>
        </w:tabs>
        <w:ind w:left="1872" w:hanging="432"/>
      </w:pPr>
      <w:r w:rsidRPr="00E42B86">
        <w:t>Section 01 7800:  ‘Closeout Submittals’.</w:t>
      </w:r>
    </w:p>
    <w:p w:rsidRPr="00E42B86" w:rsidR="0075312B" w:rsidP="0075312B" w:rsidRDefault="00EF79D9" w14:paraId="2329CAA5" w14:textId="77777777">
      <w:pPr>
        <w:pStyle w:val="PR2"/>
      </w:pPr>
      <w:r w:rsidRPr="00E42B86">
        <w:t>Section 32 0113.01:  ‘Asphalt Paving Surface Treatment:  Asphalt Based Penetration Seal’ when</w:t>
      </w:r>
      <w:r w:rsidRPr="00E42B86" w:rsidR="0075312B">
        <w:t xml:space="preserve"> penetration seal is applied after paving cracks are filled or sealed.</w:t>
      </w:r>
    </w:p>
    <w:p w:rsidRPr="00E42B86" w:rsidR="0075312B" w:rsidP="0075312B" w:rsidRDefault="0075312B" w14:paraId="79CCBEFB" w14:textId="77777777">
      <w:pPr>
        <w:pStyle w:val="PR2"/>
      </w:pPr>
      <w:r w:rsidRPr="00E42B86">
        <w:t xml:space="preserve">Section 32 0113.02:  ‘Asphalt Paving Surface Treatment: </w:t>
      </w:r>
      <w:r w:rsidRPr="00E42B86" w:rsidR="004533EB">
        <w:t xml:space="preserve">Asphalt Based </w:t>
      </w:r>
      <w:r w:rsidRPr="00E42B86">
        <w:t xml:space="preserve">Emulsion Seal’ </w:t>
      </w:r>
      <w:r w:rsidRPr="00E42B86" w:rsidR="002D4603">
        <w:t>when asphalt based emulsion</w:t>
      </w:r>
      <w:r w:rsidRPr="00E42B86">
        <w:t xml:space="preserve"> seal is applied after paving cracks are filled or sealed.</w:t>
      </w:r>
    </w:p>
    <w:p w:rsidRPr="00E42B86" w:rsidR="0075312B" w:rsidP="0075312B" w:rsidRDefault="0075312B" w14:paraId="0C7A2587" w14:textId="77777777">
      <w:pPr>
        <w:pStyle w:val="PR2"/>
      </w:pPr>
      <w:r w:rsidRPr="00E42B86">
        <w:t>Section 32 0113.03:  ‘Asphalt Paving Surface Treatment: Slurry Seal’ when slurry seal is applied after paving cracks are filled or sealed.</w:t>
      </w:r>
    </w:p>
    <w:p w:rsidRPr="00E42B86" w:rsidR="0075312B" w:rsidP="0075312B" w:rsidRDefault="0075312B" w14:paraId="733D2050" w14:textId="77777777">
      <w:pPr>
        <w:pStyle w:val="PR2"/>
      </w:pPr>
      <w:r w:rsidRPr="00E42B86">
        <w:t>Section 32 0113.06:  ‘Asphalt Paving Surface Treatment: Chip Seal’ when chip seal is applied after paving cracks are filled or sealed.</w:t>
      </w:r>
    </w:p>
    <w:p w:rsidRPr="00E42B86" w:rsidR="007F221E" w:rsidP="007F221E" w:rsidRDefault="007F221E" w14:paraId="1C6ADD56" w14:textId="77777777">
      <w:pPr>
        <w:pStyle w:val="PR2"/>
      </w:pPr>
      <w:r w:rsidRPr="00E42B86">
        <w:t>Section 32 0113.07:  ‘Asphalt Paving Surface Treatment: Fog Seal’ when fog seal is applied after paving cracks are filled or sealed.</w:t>
      </w:r>
    </w:p>
    <w:p w:rsidRPr="00E42B86" w:rsidR="004533EB" w:rsidP="007F221E" w:rsidRDefault="004533EB" w14:paraId="02484388" w14:textId="77777777">
      <w:pPr>
        <w:pStyle w:val="PR2"/>
      </w:pPr>
      <w:r w:rsidRPr="00E42B86">
        <w:t>Section 32 0113.08:  ‘Asphalt Paving Surface Treatment:  Refined Coal Tar Emulsion Seal’ when refined coal tar emulsion seal is applied after paving cracks are filled or sealed.</w:t>
      </w:r>
    </w:p>
    <w:p w:rsidRPr="00E42B86" w:rsidR="00EF79D9" w:rsidP="007F221E" w:rsidRDefault="00EF79D9" w14:paraId="55391001" w14:textId="77777777">
      <w:pPr>
        <w:pStyle w:val="PR2"/>
      </w:pPr>
      <w:r w:rsidRPr="00E42B86">
        <w:t>Section 32 0118:  ‘Asphalt Paving Repair: ‘Full Depth Path’ when asphalt paving repair is applied after paving cracks are filled or sealed.</w:t>
      </w:r>
    </w:p>
    <w:p w:rsidRPr="00E42B86" w:rsidR="00B8296A" w:rsidP="00B8296A" w:rsidRDefault="00B8296A" w14:paraId="2C47B744" w14:textId="77777777">
      <w:pPr>
        <w:pStyle w:val="CMT"/>
        <w:rPr>
          <w:vanish w:val="0"/>
        </w:rPr>
      </w:pPr>
      <w:r w:rsidRPr="00E42B86">
        <w:rPr>
          <w:b/>
          <w:vanish w:val="0"/>
        </w:rPr>
        <w:t>EDIT REQUIRED:</w:t>
      </w:r>
      <w:r w:rsidRPr="00E42B86">
        <w:rPr>
          <w:vanish w:val="0"/>
        </w:rPr>
        <w:t xml:space="preserve">  Include following paragraph if included in Project.</w:t>
      </w:r>
    </w:p>
    <w:p w:rsidRPr="00E42B86" w:rsidR="00B8296A" w:rsidP="00B8296A" w:rsidRDefault="00B8296A" w14:paraId="02CE0A52" w14:textId="77777777">
      <w:pPr>
        <w:pStyle w:val="PR2"/>
      </w:pPr>
      <w:r w:rsidRPr="00E42B86">
        <w:t>Section 32 1713:  'Parking Bumpers'.</w:t>
      </w:r>
    </w:p>
    <w:p w:rsidRPr="00E42B86" w:rsidR="00B8296A" w:rsidP="00B8296A" w:rsidRDefault="00B8296A" w14:paraId="4850D2F4" w14:textId="77777777">
      <w:pPr>
        <w:pStyle w:val="CMT"/>
        <w:rPr>
          <w:vanish w:val="0"/>
        </w:rPr>
      </w:pPr>
      <w:r w:rsidRPr="00E42B86">
        <w:rPr>
          <w:b/>
          <w:vanish w:val="0"/>
        </w:rPr>
        <w:t>EDIT REQUIRED:</w:t>
      </w:r>
      <w:r w:rsidRPr="00E42B86">
        <w:rPr>
          <w:vanish w:val="0"/>
        </w:rPr>
        <w:t xml:space="preserve">  Include following paragraph if included in Project.</w:t>
      </w:r>
    </w:p>
    <w:p w:rsidRPr="00E42B86" w:rsidR="00B8296A" w:rsidP="00B8296A" w:rsidRDefault="00B8296A" w14:paraId="79F93928" w14:textId="77777777">
      <w:pPr>
        <w:pStyle w:val="PR2"/>
      </w:pPr>
      <w:r w:rsidRPr="00E42B86">
        <w:t>Section 32 1723:  'Pavement Markings'.</w:t>
      </w:r>
    </w:p>
    <w:p w:rsidRPr="00E42B86" w:rsidR="007A1084" w:rsidRDefault="007A1084" w14:paraId="7797E7DE" w14:textId="77777777">
      <w:pPr>
        <w:pStyle w:val="ART"/>
      </w:pPr>
      <w:r w:rsidRPr="00E42B86">
        <w:t>REFERENCES</w:t>
      </w:r>
    </w:p>
    <w:p w:rsidRPr="00E42B86" w:rsidR="00BF1810" w:rsidP="00BF1810" w:rsidRDefault="00BF1810" w14:paraId="3A92A9D1" w14:textId="77777777">
      <w:pPr>
        <w:pStyle w:val="PR1"/>
      </w:pPr>
      <w:r w:rsidRPr="00E42B86">
        <w:t>Association Publications:</w:t>
      </w:r>
    </w:p>
    <w:p w:rsidRPr="00E42B86" w:rsidR="007C6F1C" w:rsidP="007C6F1C" w:rsidRDefault="007C6F1C" w14:paraId="3B929C9E" w14:textId="77777777">
      <w:pPr>
        <w:pStyle w:val="PR2"/>
      </w:pPr>
      <w:r w:rsidRPr="00E42B86">
        <w:t>Asphalt Institute:</w:t>
      </w:r>
    </w:p>
    <w:p w:rsidRPr="00E42B86" w:rsidR="007C6F1C" w:rsidP="007C6F1C" w:rsidRDefault="007C6F1C" w14:paraId="4439AEAF" w14:textId="77777777">
      <w:pPr>
        <w:pStyle w:val="PR3"/>
        <w:tabs>
          <w:tab w:val="clear" w:pos="2016"/>
        </w:tabs>
        <w:ind w:left="1872" w:hanging="432"/>
      </w:pPr>
      <w:r w:rsidRPr="00E42B86">
        <w:t>MS-4, ‘</w:t>
      </w:r>
      <w:r w:rsidRPr="00E42B86">
        <w:rPr>
          <w:i/>
        </w:rPr>
        <w:t>The Asphalt Handbook’</w:t>
      </w:r>
      <w:r w:rsidRPr="00E42B86">
        <w:t xml:space="preserve"> (Seventh Edition).</w:t>
      </w:r>
    </w:p>
    <w:p w:rsidRPr="00E42B86" w:rsidR="007C6F1C" w:rsidP="007C6F1C" w:rsidRDefault="007C6F1C" w14:paraId="208E3AAD" w14:textId="77777777">
      <w:pPr>
        <w:pStyle w:val="PR3"/>
        <w:tabs>
          <w:tab w:val="clear" w:pos="2016"/>
        </w:tabs>
        <w:ind w:left="1872" w:hanging="432"/>
      </w:pPr>
      <w:r w:rsidRPr="00E42B86">
        <w:t>MS-16, ‘</w:t>
      </w:r>
      <w:r w:rsidRPr="00E42B86">
        <w:rPr>
          <w:i/>
        </w:rPr>
        <w:t>Asphalt in Pavement Preservation and Maintenance’</w:t>
      </w:r>
      <w:r w:rsidRPr="00E42B86">
        <w:t xml:space="preserve"> (Fourth Edition).</w:t>
      </w:r>
    </w:p>
    <w:p w:rsidRPr="00E42B86" w:rsidR="007C6F1C" w:rsidP="007C6F1C" w:rsidRDefault="007C6F1C" w14:paraId="40CFA3E0" w14:textId="77777777">
      <w:pPr>
        <w:pStyle w:val="PR2"/>
      </w:pPr>
      <w:r w:rsidRPr="00E42B86">
        <w:t>Asphalt Emulsion Manufacturers Association:</w:t>
      </w:r>
    </w:p>
    <w:p w:rsidRPr="00E42B86" w:rsidR="007C6F1C" w:rsidP="007C6F1C" w:rsidRDefault="007C6F1C" w14:paraId="618B05DC" w14:textId="77777777">
      <w:pPr>
        <w:pStyle w:val="PR3"/>
        <w:tabs>
          <w:tab w:val="clear" w:pos="2016"/>
        </w:tabs>
        <w:ind w:left="1872" w:hanging="432"/>
      </w:pPr>
      <w:r w:rsidRPr="00E42B86">
        <w:t>MS-19, ‘</w:t>
      </w:r>
      <w:r w:rsidRPr="00E42B86">
        <w:rPr>
          <w:i/>
        </w:rPr>
        <w:t>Basic Asphalt Emulsion Manual’</w:t>
      </w:r>
      <w:r w:rsidRPr="00E42B86">
        <w:t xml:space="preserve"> (Fourth Edition).</w:t>
      </w:r>
    </w:p>
    <w:p w:rsidRPr="00E42B86" w:rsidR="00845C94" w:rsidP="00845C94" w:rsidRDefault="00845C94" w14:paraId="65066DC3" w14:textId="77777777">
      <w:pPr>
        <w:numPr>
          <w:ilvl w:val="5"/>
          <w:numId w:val="1"/>
        </w:numPr>
        <w:suppressAutoHyphens/>
        <w:ind w:hanging="432"/>
        <w:outlineLvl w:val="3"/>
        <w:rPr>
          <w:rFonts w:cs="Times New Roman"/>
        </w:rPr>
      </w:pPr>
      <w:r w:rsidRPr="00E42B86">
        <w:rPr>
          <w:rFonts w:cs="Times New Roman"/>
        </w:rPr>
        <w:t>International Slurry Surfacing Association (ISSA):</w:t>
      </w:r>
    </w:p>
    <w:p w:rsidRPr="00E42B86" w:rsidR="00845C94" w:rsidP="00845C94" w:rsidRDefault="00845C94" w14:paraId="32596B17" w14:textId="77777777">
      <w:pPr>
        <w:numPr>
          <w:ilvl w:val="6"/>
          <w:numId w:val="1"/>
        </w:numPr>
        <w:tabs>
          <w:tab w:val="clear" w:pos="2016"/>
          <w:tab w:val="left" w:pos="1872"/>
        </w:tabs>
        <w:suppressAutoHyphens/>
        <w:ind w:left="1872" w:hanging="432"/>
        <w:outlineLvl w:val="4"/>
      </w:pPr>
      <w:r w:rsidRPr="00E42B86">
        <w:t>ISSA A175, ‘Recommended Performance Guideline For Crack Treatment (November 2012).</w:t>
      </w:r>
    </w:p>
    <w:p w:rsidRPr="00E42B86" w:rsidR="007C6F1C" w:rsidP="007C6F1C" w:rsidRDefault="007C6F1C" w14:paraId="6DACCE7B" w14:textId="77777777">
      <w:pPr>
        <w:pStyle w:val="PR1"/>
        <w:tabs>
          <w:tab w:val="clear" w:pos="432"/>
          <w:tab w:val="left" w:pos="990"/>
        </w:tabs>
      </w:pPr>
      <w:r w:rsidRPr="00E42B86">
        <w:t>Definitions:</w:t>
      </w:r>
    </w:p>
    <w:p w:rsidRPr="00E42B86" w:rsidR="007C6F1C" w:rsidP="007C6F1C" w:rsidRDefault="007C6F1C" w14:paraId="332B5863" w14:textId="77777777">
      <w:pPr>
        <w:pStyle w:val="PR2"/>
      </w:pPr>
      <w:r w:rsidRPr="00E42B86">
        <w:t>Backer rods:  Backer rods are placed in deep cracks to conserve sealant and sometimes to prevent sealant from sagging or flowing to bottom of crack.</w:t>
      </w:r>
    </w:p>
    <w:p w:rsidRPr="00E42B86" w:rsidR="004F0498" w:rsidP="004F0498" w:rsidRDefault="004F0498" w14:paraId="557FF90A" w14:textId="77777777">
      <w:pPr>
        <w:pStyle w:val="PR2"/>
      </w:pPr>
      <w:r w:rsidRPr="00E42B86">
        <w:t>Crack Fill:  Material that is placed in pavement crack or joint to prevent infiltration of water.</w:t>
      </w:r>
    </w:p>
    <w:p w:rsidRPr="00E42B86" w:rsidR="007C6F1C" w:rsidP="007C6F1C" w:rsidRDefault="007C6F1C" w14:paraId="114479F0" w14:textId="77777777">
      <w:pPr>
        <w:pStyle w:val="PR2"/>
      </w:pPr>
      <w:r w:rsidRPr="00E42B86">
        <w:t>Cracks:</w:t>
      </w:r>
    </w:p>
    <w:p w:rsidRPr="00E42B86" w:rsidR="007C6F1C" w:rsidP="007C6F1C" w:rsidRDefault="007C6F1C" w14:paraId="0C393540" w14:textId="77777777">
      <w:pPr>
        <w:pStyle w:val="PR3"/>
        <w:tabs>
          <w:tab w:val="clear" w:pos="2016"/>
        </w:tabs>
        <w:ind w:left="1872" w:hanging="432"/>
      </w:pPr>
      <w:r w:rsidRPr="00E42B86">
        <w:t xml:space="preserve">Hairline Cracks:  Hairline cracks are </w:t>
      </w:r>
      <w:r w:rsidRPr="00E42B86">
        <w:rPr>
          <w:rStyle w:val="IP"/>
        </w:rPr>
        <w:t>1/8 inch</w:t>
      </w:r>
      <w:r w:rsidRPr="00E42B86">
        <w:t xml:space="preserve"> </w:t>
      </w:r>
      <w:r w:rsidRPr="00E42B86">
        <w:rPr>
          <w:rStyle w:val="SI"/>
        </w:rPr>
        <w:t>(3 mm)</w:t>
      </w:r>
      <w:r w:rsidRPr="00E42B86">
        <w:t xml:space="preserve"> or less in width.</w:t>
      </w:r>
    </w:p>
    <w:p w:rsidRPr="00E42B86" w:rsidR="007C6F1C" w:rsidP="007C6F1C" w:rsidRDefault="007C6F1C" w14:paraId="36545A59" w14:textId="77777777">
      <w:pPr>
        <w:pStyle w:val="PR3"/>
        <w:tabs>
          <w:tab w:val="clear" w:pos="2016"/>
        </w:tabs>
        <w:ind w:left="1872" w:hanging="432"/>
      </w:pPr>
      <w:r w:rsidRPr="00E42B86">
        <w:t xml:space="preserve">Small Cracks:  Small cracks are </w:t>
      </w:r>
      <w:r w:rsidRPr="00E42B86">
        <w:rPr>
          <w:rStyle w:val="IP"/>
        </w:rPr>
        <w:t>1/8 to 1/2 inch</w:t>
      </w:r>
      <w:r w:rsidRPr="00E42B86">
        <w:t xml:space="preserve"> </w:t>
      </w:r>
      <w:r w:rsidRPr="00E42B86">
        <w:rPr>
          <w:rStyle w:val="SI"/>
        </w:rPr>
        <w:t xml:space="preserve">(3 mm to 13 mm) </w:t>
      </w:r>
      <w:r w:rsidRPr="00E42B86">
        <w:t>in width.</w:t>
      </w:r>
    </w:p>
    <w:p w:rsidRPr="00E42B86" w:rsidR="007C6F1C" w:rsidP="007C6F1C" w:rsidRDefault="007C6F1C" w14:paraId="175450BC" w14:textId="77777777">
      <w:pPr>
        <w:pStyle w:val="PR3"/>
        <w:tabs>
          <w:tab w:val="clear" w:pos="2016"/>
        </w:tabs>
        <w:ind w:left="1872" w:hanging="432"/>
      </w:pPr>
      <w:r w:rsidRPr="00E42B86">
        <w:t xml:space="preserve">Medium Cracks:  Medium cracks are </w:t>
      </w:r>
      <w:r w:rsidRPr="00E42B86">
        <w:rPr>
          <w:rStyle w:val="IP"/>
        </w:rPr>
        <w:t>1/2 to 1 inch</w:t>
      </w:r>
      <w:r w:rsidRPr="00E42B86">
        <w:t xml:space="preserve"> </w:t>
      </w:r>
      <w:r w:rsidRPr="00E42B86">
        <w:rPr>
          <w:rStyle w:val="SI"/>
        </w:rPr>
        <w:t>(13 mm to 25 mm)</w:t>
      </w:r>
      <w:r w:rsidRPr="00E42B86">
        <w:t xml:space="preserve"> in width.</w:t>
      </w:r>
    </w:p>
    <w:p w:rsidRPr="00E42B86" w:rsidR="007C6F1C" w:rsidP="007C6F1C" w:rsidRDefault="007C6F1C" w14:paraId="5584B4E7" w14:textId="77777777">
      <w:pPr>
        <w:pStyle w:val="PR3"/>
        <w:tabs>
          <w:tab w:val="clear" w:pos="2016"/>
        </w:tabs>
        <w:ind w:left="1872" w:hanging="432"/>
      </w:pPr>
      <w:r w:rsidRPr="00E42B86">
        <w:t xml:space="preserve">Large Cracks:  Large cracks are wider than </w:t>
      </w:r>
      <w:r w:rsidRPr="00E42B86">
        <w:rPr>
          <w:rStyle w:val="IP"/>
        </w:rPr>
        <w:t>1 inch</w:t>
      </w:r>
      <w:r w:rsidRPr="00E42B86">
        <w:t xml:space="preserve"> </w:t>
      </w:r>
      <w:r w:rsidRPr="00E42B86">
        <w:rPr>
          <w:rStyle w:val="SI"/>
        </w:rPr>
        <w:t>(25 mm)</w:t>
      </w:r>
      <w:r w:rsidRPr="00E42B86">
        <w:t>.</w:t>
      </w:r>
    </w:p>
    <w:p w:rsidRPr="00E42B86" w:rsidR="0075312B" w:rsidP="0075312B" w:rsidRDefault="0075312B" w14:paraId="43ACFF20" w14:textId="77777777">
      <w:pPr>
        <w:pStyle w:val="CMT"/>
        <w:rPr>
          <w:vanish w:val="0"/>
        </w:rPr>
      </w:pPr>
      <w:r w:rsidRPr="00E42B86">
        <w:rPr>
          <w:b/>
          <w:bCs/>
          <w:vanish w:val="0"/>
        </w:rPr>
        <w:t>EDIT REQUIRED</w:t>
      </w:r>
      <w:r w:rsidRPr="00E42B86">
        <w:rPr>
          <w:b/>
          <w:vanish w:val="0"/>
        </w:rPr>
        <w:t>:</w:t>
      </w:r>
      <w:r w:rsidRPr="00E42B86">
        <w:rPr>
          <w:vanish w:val="0"/>
        </w:rPr>
        <w:t xml:space="preserve">  Include following paragraph if paving cracks contain weed and other live vegetation matter.  </w:t>
      </w:r>
      <w:r w:rsidRPr="00E42B86" w:rsidR="00EF79D9">
        <w:rPr>
          <w:vanish w:val="0"/>
        </w:rPr>
        <w:t>Apply pre-emergent herbicide prior</w:t>
      </w:r>
      <w:r w:rsidRPr="00E42B86">
        <w:rPr>
          <w:vanish w:val="0"/>
        </w:rPr>
        <w:t xml:space="preserve"> to application of crack </w:t>
      </w:r>
      <w:r w:rsidRPr="00E42B86" w:rsidR="006E5760">
        <w:rPr>
          <w:vanish w:val="0"/>
        </w:rPr>
        <w:t>fill</w:t>
      </w:r>
      <w:r w:rsidRPr="00E42B86">
        <w:rPr>
          <w:vanish w:val="0"/>
        </w:rPr>
        <w:t>.</w:t>
      </w:r>
    </w:p>
    <w:p w:rsidRPr="00E42B86" w:rsidR="0075312B" w:rsidP="0075312B" w:rsidRDefault="00EF79D9" w14:paraId="125C6BF1" w14:textId="77777777">
      <w:pPr>
        <w:pStyle w:val="PR2"/>
      </w:pPr>
      <w:r w:rsidRPr="00E42B86">
        <w:t xml:space="preserve">Pre-emergent Herbicide:  Chemical that is applied before weeds emerge. It acts by killing weed seedlings and /or establishing layer of chemical on or near soil surface that is toxic to germinating seeds and young seedlings.  Herbicide are not soil </w:t>
      </w:r>
      <w:proofErr w:type="spellStart"/>
      <w:r w:rsidRPr="00E42B86">
        <w:t>Sterilants</w:t>
      </w:r>
      <w:proofErr w:type="spellEnd"/>
      <w:r w:rsidRPr="00E42B86">
        <w:t xml:space="preserve"> that temporarily or permanently prevents growth of all plants and animals</w:t>
      </w:r>
      <w:r w:rsidRPr="00E42B86" w:rsidR="0075312B">
        <w:t>.</w:t>
      </w:r>
    </w:p>
    <w:p w:rsidRPr="00E42B86" w:rsidR="00623E33" w:rsidP="00623E33" w:rsidRDefault="00623E33" w14:paraId="09E49856" w14:textId="77777777">
      <w:pPr>
        <w:pStyle w:val="PR1"/>
      </w:pPr>
      <w:r w:rsidRPr="00E42B86">
        <w:t>Reference Standards:</w:t>
      </w:r>
    </w:p>
    <w:p w:rsidRPr="00E42B86" w:rsidR="007A1084" w:rsidP="00623E33" w:rsidRDefault="00512FD8" w14:paraId="7AF90227" w14:textId="77777777">
      <w:pPr>
        <w:pStyle w:val="PR2"/>
      </w:pPr>
      <w:r w:rsidRPr="00E42B86">
        <w:t>ASTM International</w:t>
      </w:r>
      <w:r w:rsidRPr="00E42B86" w:rsidR="007A1084">
        <w:t>:</w:t>
      </w:r>
    </w:p>
    <w:p w:rsidRPr="00E42B86" w:rsidR="007C6F1C" w:rsidP="007C6F1C" w:rsidRDefault="007C6F1C" w14:paraId="25C5399F" w14:textId="6E3B5ADF">
      <w:pPr>
        <w:pStyle w:val="PR3"/>
        <w:tabs>
          <w:tab w:val="clear" w:pos="2016"/>
        </w:tabs>
        <w:ind w:left="1872" w:hanging="432"/>
        <w:rPr/>
      </w:pPr>
      <w:r w:rsidR="584A8E9B">
        <w:rPr/>
        <w:t>ASTM D36/D36M-1</w:t>
      </w:r>
      <w:r w:rsidR="5120E4A9">
        <w:rPr/>
        <w:t>4</w:t>
      </w:r>
      <w:r w:rsidR="7BD4C0CD">
        <w:rPr/>
        <w:t>(2020)</w:t>
      </w:r>
      <w:r w:rsidR="584A8E9B">
        <w:rPr/>
        <w:t>, ‘Standard Test Method for Softening Point of Bitumen (Ring-and-Ball Apparatus)'.</w:t>
      </w:r>
    </w:p>
    <w:p w:rsidRPr="00E42B86" w:rsidR="007C6F1C" w:rsidP="007C6F1C" w:rsidRDefault="007C6F1C" w14:paraId="75F1CDF3" w14:textId="77777777">
      <w:pPr>
        <w:pStyle w:val="PR3"/>
        <w:tabs>
          <w:tab w:val="clear" w:pos="2016"/>
        </w:tabs>
        <w:ind w:left="1872" w:hanging="432"/>
      </w:pPr>
      <w:r w:rsidRPr="00E42B86">
        <w:t>ASTM D113-</w:t>
      </w:r>
      <w:r w:rsidRPr="00E42B86" w:rsidR="00B77329">
        <w:t>1</w:t>
      </w:r>
      <w:r w:rsidRPr="00E42B86">
        <w:t>7, ‘Standard Test Method for Ductility of Bituminous Materials'.</w:t>
      </w:r>
    </w:p>
    <w:p w:rsidRPr="00E42B86" w:rsidR="007C6F1C" w:rsidP="007C6F1C" w:rsidRDefault="007C6F1C" w14:paraId="3B80FE60" w14:textId="77777777">
      <w:pPr>
        <w:pStyle w:val="PR3"/>
        <w:tabs>
          <w:tab w:val="clear" w:pos="2016"/>
        </w:tabs>
        <w:ind w:left="1872" w:hanging="432"/>
      </w:pPr>
      <w:r w:rsidRPr="00E42B86">
        <w:t>ASTM D5167-1</w:t>
      </w:r>
      <w:r w:rsidRPr="00E42B86" w:rsidR="001E2A61">
        <w:t>3</w:t>
      </w:r>
      <w:r w:rsidRPr="00E42B86" w:rsidR="00B77329">
        <w:t>(2018)</w:t>
      </w:r>
      <w:r w:rsidRPr="00E42B86">
        <w:t>, ‘Standard Practice for Melting of Hot-Applied Joint and Crack Sealant and Filler for Evaluation'.</w:t>
      </w:r>
    </w:p>
    <w:p w:rsidRPr="00E42B86" w:rsidR="007A1084" w:rsidP="007C6F1C" w:rsidRDefault="00790C71" w14:paraId="6D333F08" w14:textId="437B37B3">
      <w:pPr>
        <w:pStyle w:val="PR3"/>
        <w:tabs>
          <w:tab w:val="clear" w:pos="2016"/>
        </w:tabs>
        <w:ind w:left="1872" w:hanging="432"/>
        <w:rPr/>
      </w:pPr>
      <w:r w:rsidR="379D0134">
        <w:rPr/>
        <w:t>ASTM D5329</w:t>
      </w:r>
      <w:r w:rsidR="13A3C5A1">
        <w:rPr/>
        <w:t>-</w:t>
      </w:r>
      <w:r w:rsidR="57A2BAE7">
        <w:rPr/>
        <w:t>20</w:t>
      </w:r>
      <w:r w:rsidR="379D0134">
        <w:rPr/>
        <w:t>, ‘Standard Test Methods for Sealants and Fillers, Hot-Applied, for Joints and Cracks in Asphaltic and Portland Cement Concrete Pavements</w:t>
      </w:r>
      <w:r w:rsidR="0E6F006A">
        <w:rPr/>
        <w:t>'.</w:t>
      </w:r>
    </w:p>
    <w:p w:rsidRPr="00E42B86" w:rsidR="00F34092" w:rsidP="007C6F1C" w:rsidRDefault="00F34092" w14:paraId="43A2E59A" w14:textId="6A08D630">
      <w:pPr>
        <w:pStyle w:val="PR3"/>
        <w:tabs>
          <w:tab w:val="clear" w:pos="2016"/>
        </w:tabs>
        <w:ind w:left="1872" w:hanging="432"/>
        <w:rPr/>
      </w:pPr>
      <w:r w:rsidR="28D8A909">
        <w:rPr/>
        <w:t>ASTM D6690-</w:t>
      </w:r>
      <w:r w:rsidR="2980E078">
        <w:rPr/>
        <w:t>21</w:t>
      </w:r>
      <w:r w:rsidR="28D8A909">
        <w:rPr/>
        <w:t>, ‘Standard Specification for Joint and Crack Sealants, Hot Applied, for Concrete</w:t>
      </w:r>
      <w:r w:rsidRPr="5BEB042E" w:rsidR="28D8A909">
        <w:rPr>
          <w:rFonts w:eastAsia="Calibri"/>
        </w:rPr>
        <w:t xml:space="preserve"> and Asphalt Pavements</w:t>
      </w:r>
      <w:r w:rsidR="0E6F006A">
        <w:rPr/>
        <w:t>'.</w:t>
      </w:r>
    </w:p>
    <w:p w:rsidRPr="00E42B86" w:rsidR="00E45A76" w:rsidP="00E45A76" w:rsidRDefault="00E45A76" w14:paraId="56AD44BD" w14:textId="77777777">
      <w:pPr>
        <w:pStyle w:val="ART"/>
      </w:pPr>
      <w:r w:rsidRPr="00E42B86">
        <w:t>ADMINISTRATIVE REQUIREMENTS</w:t>
      </w:r>
    </w:p>
    <w:p w:rsidRPr="00E42B86" w:rsidR="00E45A76" w:rsidP="00E45A76" w:rsidRDefault="00E45A76" w14:paraId="6C5EA6CE" w14:textId="77777777">
      <w:pPr>
        <w:pStyle w:val="CMT"/>
        <w:rPr>
          <w:vanish w:val="0"/>
        </w:rPr>
      </w:pPr>
      <w:r w:rsidRPr="00E42B86">
        <w:rPr>
          <w:b/>
          <w:vanish w:val="0"/>
        </w:rPr>
        <w:t>INFORMATION:</w:t>
      </w:r>
      <w:r w:rsidRPr="00E42B86">
        <w:rPr>
          <w:vanish w:val="0"/>
        </w:rPr>
        <w:t xml:space="preserve">  This conference is </w:t>
      </w:r>
      <w:r w:rsidRPr="00E42B86">
        <w:rPr>
          <w:b/>
          <w:vanish w:val="0"/>
        </w:rPr>
        <w:t>mandatory</w:t>
      </w:r>
      <w:r w:rsidRPr="00E42B86">
        <w:rPr>
          <w:vanish w:val="0"/>
        </w:rPr>
        <w:t xml:space="preserve">.  Do not delete or cancel.  See Section 01 3100 PROJECT MANAGEMENT </w:t>
      </w:r>
      <w:smartTag w:uri="urn:schemas-microsoft-com:office:smarttags" w:element="place">
        <w:r w:rsidRPr="00E42B86">
          <w:rPr>
            <w:vanish w:val="0"/>
          </w:rPr>
          <w:t>AND</w:t>
        </w:r>
      </w:smartTag>
      <w:r w:rsidRPr="00E42B86">
        <w:rPr>
          <w:vanish w:val="0"/>
        </w:rPr>
        <w:t xml:space="preserve"> COORDINATION.</w:t>
      </w:r>
    </w:p>
    <w:p w:rsidRPr="00E42B86" w:rsidR="00E45A76" w:rsidP="00E45A76" w:rsidRDefault="00E45A76" w14:paraId="17D61B3F" w14:textId="77777777">
      <w:pPr>
        <w:pStyle w:val="PR1Char"/>
        <w:numPr>
          <w:ilvl w:val="4"/>
          <w:numId w:val="1"/>
        </w:numPr>
        <w:tabs>
          <w:tab w:val="clear" w:pos="864"/>
        </w:tabs>
        <w:ind w:left="1008" w:hanging="432"/>
      </w:pPr>
      <w:r w:rsidRPr="00E42B86">
        <w:t>Pre-Installation Conferences:</w:t>
      </w:r>
    </w:p>
    <w:p w:rsidRPr="00E42B86" w:rsidR="00E45A76" w:rsidP="00E45A76" w:rsidRDefault="00E45A76" w14:paraId="545C8118" w14:textId="77777777">
      <w:pPr>
        <w:pStyle w:val="PR2"/>
      </w:pPr>
      <w:r w:rsidRPr="00E42B86">
        <w:t>Participate in pre-installation conference</w:t>
      </w:r>
      <w:r w:rsidRPr="00E42B86" w:rsidR="00C10317">
        <w:t xml:space="preserve"> as specified in Section 01 3100</w:t>
      </w:r>
      <w:r w:rsidRPr="00E42B86">
        <w:t>.</w:t>
      </w:r>
    </w:p>
    <w:p w:rsidRPr="00E42B86" w:rsidR="00417657" w:rsidP="00417657" w:rsidRDefault="00E45A76" w14:paraId="3FCC11F9" w14:textId="77777777">
      <w:pPr>
        <w:pStyle w:val="PR2"/>
      </w:pPr>
      <w:r w:rsidRPr="00E42B86">
        <w:t xml:space="preserve">Schedule asphalt </w:t>
      </w:r>
      <w:r w:rsidRPr="00E42B86" w:rsidR="00FD6770">
        <w:t xml:space="preserve">paving crack </w:t>
      </w:r>
      <w:r w:rsidRPr="00E42B86" w:rsidR="00D20435">
        <w:t>fill</w:t>
      </w:r>
      <w:r w:rsidRPr="00E42B86">
        <w:t xml:space="preserve"> pre-insta</w:t>
      </w:r>
      <w:r w:rsidRPr="00E42B86" w:rsidR="00417657">
        <w:t xml:space="preserve">llation conference to be held jointly with any other </w:t>
      </w:r>
      <w:r w:rsidRPr="00E42B86" w:rsidR="00105063">
        <w:t>'Asphalt Surface Treatment' sections involving asphalt maintenance</w:t>
      </w:r>
      <w:r w:rsidRPr="00E42B86" w:rsidR="00417657">
        <w:t>:</w:t>
      </w:r>
    </w:p>
    <w:p w:rsidRPr="00E42B86" w:rsidR="00417657" w:rsidP="00417657" w:rsidRDefault="00417657" w14:paraId="3E6FB062" w14:textId="77777777">
      <w:pPr>
        <w:pStyle w:val="PR3"/>
        <w:tabs>
          <w:tab w:val="clear" w:pos="2016"/>
        </w:tabs>
        <w:ind w:left="1872" w:hanging="432"/>
        <w:rPr>
          <w:rFonts w:eastAsia="Calibri"/>
        </w:rPr>
      </w:pPr>
      <w:r w:rsidRPr="00E42B86">
        <w:t xml:space="preserve">Section 32 0113.01:  'Asphalt Paving Surface Treatment:  </w:t>
      </w:r>
      <w:r w:rsidRPr="00E42B86" w:rsidR="00EF79D9">
        <w:t xml:space="preserve">Asphalt Based </w:t>
      </w:r>
      <w:r w:rsidRPr="00E42B86">
        <w:t>Penetrating Seal'.</w:t>
      </w:r>
    </w:p>
    <w:p w:rsidRPr="00E42B86" w:rsidR="00417657" w:rsidP="00417657" w:rsidRDefault="00417657" w14:paraId="54E504EF" w14:textId="77777777">
      <w:pPr>
        <w:pStyle w:val="PR3"/>
        <w:tabs>
          <w:tab w:val="clear" w:pos="2016"/>
        </w:tabs>
        <w:ind w:left="1872" w:hanging="432"/>
        <w:rPr>
          <w:rFonts w:eastAsia="Calibri"/>
        </w:rPr>
      </w:pPr>
      <w:r w:rsidRPr="00E42B86">
        <w:t xml:space="preserve">Section 32 0113.02:  'Asphalt Paving Surface </w:t>
      </w:r>
      <w:r w:rsidRPr="00E42B86" w:rsidR="00961913">
        <w:t xml:space="preserve">Treatment:  Asphalt Based Emulsion </w:t>
      </w:r>
      <w:r w:rsidRPr="00E42B86">
        <w:t>Seal'.</w:t>
      </w:r>
    </w:p>
    <w:p w:rsidRPr="00E42B86" w:rsidR="00417657" w:rsidP="00417657" w:rsidRDefault="00417657" w14:paraId="6388B00B" w14:textId="77777777">
      <w:pPr>
        <w:pStyle w:val="PR3"/>
        <w:tabs>
          <w:tab w:val="clear" w:pos="2016"/>
        </w:tabs>
        <w:ind w:left="1872" w:hanging="432"/>
        <w:rPr>
          <w:rFonts w:eastAsia="Calibri"/>
        </w:rPr>
      </w:pPr>
      <w:r w:rsidRPr="00E42B86">
        <w:t>Section 32 0113.03:  'Asphalt Paving Surface Treatment:  Slurry Seal'.</w:t>
      </w:r>
    </w:p>
    <w:p w:rsidRPr="00E42B86" w:rsidR="00417657" w:rsidP="00417657" w:rsidRDefault="00417657" w14:paraId="64BE2BAD" w14:textId="77777777">
      <w:pPr>
        <w:pStyle w:val="PR3"/>
        <w:tabs>
          <w:tab w:val="clear" w:pos="2016"/>
        </w:tabs>
        <w:ind w:left="1872" w:hanging="432"/>
        <w:rPr>
          <w:rFonts w:eastAsia="Calibri"/>
        </w:rPr>
      </w:pPr>
      <w:r w:rsidRPr="00E42B86">
        <w:t>Section 32 0113.04:  'Asphalt Paving Surface Treatment:  Overlay with Fabric - Marshall'.</w:t>
      </w:r>
    </w:p>
    <w:p w:rsidRPr="00E42B86" w:rsidR="00417657" w:rsidP="00417657" w:rsidRDefault="00417657" w14:paraId="01A7C157" w14:textId="77777777">
      <w:pPr>
        <w:pStyle w:val="PR3"/>
        <w:tabs>
          <w:tab w:val="clear" w:pos="2016"/>
        </w:tabs>
        <w:ind w:left="1872" w:hanging="432"/>
        <w:rPr>
          <w:rFonts w:eastAsia="Calibri"/>
        </w:rPr>
      </w:pPr>
      <w:r w:rsidRPr="00E42B86">
        <w:t xml:space="preserve">Section 32 0113.05:  'Asphalt Paving Surface Treatment:  </w:t>
      </w:r>
      <w:r w:rsidRPr="00E42B86" w:rsidR="00D776BC">
        <w:t xml:space="preserve">Overlay with Fabric - </w:t>
      </w:r>
      <w:proofErr w:type="spellStart"/>
      <w:r w:rsidRPr="00E42B86" w:rsidR="00D776BC">
        <w:t>Superpave</w:t>
      </w:r>
      <w:proofErr w:type="spellEnd"/>
      <w:r w:rsidRPr="00E42B86" w:rsidR="00D776BC">
        <w:t>'</w:t>
      </w:r>
      <w:r w:rsidRPr="00E42B86">
        <w:t>.</w:t>
      </w:r>
    </w:p>
    <w:p w:rsidRPr="00E42B86" w:rsidR="00417657" w:rsidP="00417657" w:rsidRDefault="00417657" w14:paraId="2A574903" w14:textId="77777777">
      <w:pPr>
        <w:pStyle w:val="PR3"/>
        <w:tabs>
          <w:tab w:val="clear" w:pos="2016"/>
        </w:tabs>
        <w:ind w:left="1872" w:hanging="432"/>
        <w:rPr>
          <w:rFonts w:eastAsia="Calibri"/>
        </w:rPr>
      </w:pPr>
      <w:r w:rsidRPr="00E42B86">
        <w:t>Section 32 0113.06:  'Asphalt Paving Surface Treatment:  Chip Seal'.</w:t>
      </w:r>
    </w:p>
    <w:p w:rsidRPr="00E42B86" w:rsidR="00417657" w:rsidP="00417657" w:rsidRDefault="00417657" w14:paraId="10091F8C" w14:textId="77777777">
      <w:pPr>
        <w:pStyle w:val="PR3"/>
        <w:tabs>
          <w:tab w:val="clear" w:pos="2016"/>
        </w:tabs>
        <w:ind w:left="1872" w:hanging="432"/>
        <w:rPr>
          <w:rFonts w:eastAsia="Calibri"/>
        </w:rPr>
      </w:pPr>
      <w:r w:rsidRPr="00E42B86">
        <w:t>Section 32 0113.07:  'Asphalt Paving Surface Treatment:  Fog Seal'.</w:t>
      </w:r>
    </w:p>
    <w:p w:rsidRPr="00E42B86" w:rsidR="004533EB" w:rsidP="00417657" w:rsidRDefault="004533EB" w14:paraId="77845338" w14:textId="77777777">
      <w:pPr>
        <w:pStyle w:val="PR3"/>
        <w:tabs>
          <w:tab w:val="clear" w:pos="2016"/>
        </w:tabs>
        <w:ind w:left="1872" w:hanging="432"/>
        <w:rPr>
          <w:rFonts w:eastAsia="Calibri"/>
        </w:rPr>
      </w:pPr>
      <w:r w:rsidRPr="00E42B86">
        <w:t>Section 32 0113.08:  ‘Asphalt Paving Surface Treatment:  Refined Coal Tar Emulsion Seal’.</w:t>
      </w:r>
    </w:p>
    <w:p w:rsidRPr="00E42B86" w:rsidR="00417657" w:rsidP="00417657" w:rsidRDefault="00417657" w14:paraId="5385F257" w14:textId="77777777">
      <w:pPr>
        <w:pStyle w:val="PR3"/>
        <w:tabs>
          <w:tab w:val="clear" w:pos="2016"/>
        </w:tabs>
        <w:ind w:left="1872" w:hanging="432"/>
        <w:rPr>
          <w:rFonts w:eastAsia="Calibri"/>
        </w:rPr>
      </w:pPr>
      <w:r w:rsidRPr="00E42B86">
        <w:t>Section 32 0117.01:  'Asphalt Paving Crack Seal'.</w:t>
      </w:r>
    </w:p>
    <w:p w:rsidRPr="00E42B86" w:rsidR="00417657" w:rsidP="00417657" w:rsidRDefault="00417657" w14:paraId="7BB38AC9" w14:textId="77777777">
      <w:pPr>
        <w:pStyle w:val="PR3"/>
        <w:tabs>
          <w:tab w:val="clear" w:pos="2016"/>
        </w:tabs>
        <w:ind w:left="1872" w:hanging="432"/>
        <w:rPr>
          <w:rFonts w:eastAsia="Calibri"/>
        </w:rPr>
      </w:pPr>
      <w:r w:rsidRPr="00E42B86">
        <w:t>Section 32 0118.00:  'Asphalt Paving Repair - Full Depth Patch'.</w:t>
      </w:r>
    </w:p>
    <w:p w:rsidRPr="00E42B86" w:rsidR="00EF46A5" w:rsidP="00EF46A5" w:rsidRDefault="00E45A76" w14:paraId="60D352F0" w14:textId="77777777">
      <w:pPr>
        <w:pStyle w:val="PR2"/>
        <w:ind w:hanging="450"/>
      </w:pPr>
      <w:r w:rsidRPr="00E42B86">
        <w:t xml:space="preserve">In addition to agenda items specified in Section 01 3100, review </w:t>
      </w:r>
      <w:r w:rsidRPr="00E42B86" w:rsidR="00EF46A5">
        <w:t>following:</w:t>
      </w:r>
    </w:p>
    <w:p w:rsidRPr="00E42B86" w:rsidR="00EF46A5" w:rsidP="00EF46A5" w:rsidRDefault="00EF46A5" w14:paraId="1370BF48" w14:textId="77777777">
      <w:pPr>
        <w:pStyle w:val="CMT"/>
        <w:rPr>
          <w:vanish w:val="0"/>
        </w:rPr>
      </w:pPr>
      <w:r w:rsidRPr="00E42B86">
        <w:rPr>
          <w:b/>
          <w:bCs/>
          <w:vanish w:val="0"/>
        </w:rPr>
        <w:t>EDIT REQUIRED</w:t>
      </w:r>
      <w:r w:rsidRPr="00E42B86">
        <w:rPr>
          <w:b/>
          <w:vanish w:val="0"/>
        </w:rPr>
        <w:t>:</w:t>
      </w:r>
      <w:r w:rsidRPr="00E42B86">
        <w:rPr>
          <w:vanish w:val="0"/>
        </w:rPr>
        <w:t xml:space="preserve">  Include following paragraph if paving cracks contain weed and other live vegetation matter.  </w:t>
      </w:r>
      <w:r w:rsidRPr="00E42B86" w:rsidR="00EF79D9">
        <w:rPr>
          <w:vanish w:val="0"/>
        </w:rPr>
        <w:t>Apply pre-emergent herbicide prior</w:t>
      </w:r>
      <w:r w:rsidRPr="00E42B86">
        <w:rPr>
          <w:vanish w:val="0"/>
        </w:rPr>
        <w:t xml:space="preserve"> to application of crack fill.</w:t>
      </w:r>
    </w:p>
    <w:p w:rsidRPr="00E42B86" w:rsidR="00EF46A5" w:rsidP="00EF46A5" w:rsidRDefault="00EF46A5" w14:paraId="59E2AB0D" w14:textId="77777777">
      <w:pPr>
        <w:pStyle w:val="PR3"/>
        <w:tabs>
          <w:tab w:val="clear" w:pos="2016"/>
        </w:tabs>
        <w:ind w:left="1872" w:hanging="432"/>
      </w:pPr>
      <w:r w:rsidRPr="00E42B86">
        <w:t xml:space="preserve">Review </w:t>
      </w:r>
      <w:r w:rsidRPr="00E42B86" w:rsidR="00EF79D9">
        <w:t>pre-emergent herbicide</w:t>
      </w:r>
      <w:r w:rsidRPr="00E42B86">
        <w:t xml:space="preserve"> protection of adjoining property and planting area on site requirements, schedule and application </w:t>
      </w:r>
      <w:r w:rsidRPr="00E42B86" w:rsidR="006E5760">
        <w:t xml:space="preserve">requirements </w:t>
      </w:r>
      <w:r w:rsidRPr="00E42B86" w:rsidR="006E5760">
        <w:rPr>
          <w:rFonts w:eastAsia="Calibri"/>
        </w:rPr>
        <w:t>to be applied before paving cracks are repaired</w:t>
      </w:r>
      <w:r w:rsidRPr="00E42B86">
        <w:t>.</w:t>
      </w:r>
    </w:p>
    <w:p w:rsidRPr="00E42B86" w:rsidR="00EF46A5" w:rsidP="00EF46A5" w:rsidRDefault="00EF46A5" w14:paraId="597BF3E0" w14:textId="77777777">
      <w:pPr>
        <w:pStyle w:val="PR3"/>
        <w:tabs>
          <w:tab w:val="clear" w:pos="2016"/>
        </w:tabs>
        <w:ind w:left="1872" w:hanging="432"/>
      </w:pPr>
      <w:r w:rsidRPr="00E42B86">
        <w:t>Review asphalt paving crack fill schedule.</w:t>
      </w:r>
    </w:p>
    <w:p w:rsidRPr="00E42B86" w:rsidR="00105063" w:rsidP="00105063" w:rsidRDefault="00105063" w14:paraId="64EC8BB2" w14:textId="77777777">
      <w:pPr>
        <w:pStyle w:val="PR3"/>
        <w:tabs>
          <w:tab w:val="clear" w:pos="2016"/>
        </w:tabs>
        <w:ind w:left="1872" w:hanging="432"/>
      </w:pPr>
      <w:r w:rsidRPr="00E42B86">
        <w:t>Review asphalt paving crack fill mix design.</w:t>
      </w:r>
    </w:p>
    <w:p w:rsidRPr="00E42B86" w:rsidR="00105063" w:rsidP="00105063" w:rsidRDefault="00105063" w14:paraId="0C88B026" w14:textId="77777777">
      <w:pPr>
        <w:pStyle w:val="PR3"/>
        <w:tabs>
          <w:tab w:val="clear" w:pos="2016"/>
        </w:tabs>
        <w:ind w:left="1872" w:hanging="432"/>
      </w:pPr>
      <w:r w:rsidRPr="00E42B86">
        <w:rPr>
          <w:rFonts w:eastAsia="Calibri"/>
        </w:rPr>
        <w:t>Review asphalt paving crack fill preparation requirements.</w:t>
      </w:r>
    </w:p>
    <w:p w:rsidRPr="00E42B86" w:rsidR="00105063" w:rsidP="00105063" w:rsidRDefault="00105063" w14:paraId="48D4706A" w14:textId="77777777">
      <w:pPr>
        <w:pStyle w:val="PR3"/>
        <w:tabs>
          <w:tab w:val="clear" w:pos="2016"/>
        </w:tabs>
        <w:ind w:left="1872" w:hanging="432"/>
      </w:pPr>
      <w:r w:rsidRPr="00E42B86">
        <w:rPr>
          <w:rFonts w:eastAsia="Calibri"/>
        </w:rPr>
        <w:t>Review asphalt paving crack fill application requirements.</w:t>
      </w:r>
    </w:p>
    <w:p w:rsidRPr="00E42B86" w:rsidR="00E45A76" w:rsidP="00105063" w:rsidRDefault="00105063" w14:paraId="3C73ADB9" w14:textId="77777777">
      <w:pPr>
        <w:pStyle w:val="PR3"/>
      </w:pPr>
      <w:r w:rsidRPr="00E42B86">
        <w:t>Review safety issues</w:t>
      </w:r>
      <w:r w:rsidRPr="00E42B86" w:rsidR="00E45A76">
        <w:t>.</w:t>
      </w:r>
    </w:p>
    <w:p w:rsidRPr="00E42B86" w:rsidR="00261EC5" w:rsidP="00261EC5" w:rsidRDefault="00261EC5" w14:paraId="2494A3C3" w14:textId="77777777">
      <w:pPr>
        <w:pStyle w:val="PR1"/>
      </w:pPr>
      <w:r w:rsidRPr="00E42B86">
        <w:t>Scheduling:</w:t>
      </w:r>
    </w:p>
    <w:p w:rsidRPr="00E42B86" w:rsidR="00261EC5" w:rsidP="00261EC5" w:rsidRDefault="00261EC5" w14:paraId="06C6E7DA" w14:textId="77777777">
      <w:pPr>
        <w:pStyle w:val="PR2"/>
      </w:pPr>
      <w:r w:rsidRPr="00E42B86">
        <w:t xml:space="preserve">Provide to Owner’s Representative at least seven (7) days </w:t>
      </w:r>
      <w:r w:rsidRPr="00E42B86" w:rsidR="002D4603">
        <w:t xml:space="preserve">before </w:t>
      </w:r>
      <w:r w:rsidRPr="00E42B86">
        <w:t>crack repair commences, approved Laboratory Report and Manufacturer’s Certificate of compliance with these specifications covering specific materials to be used on this project.</w:t>
      </w:r>
    </w:p>
    <w:p w:rsidRPr="00E42B86" w:rsidR="0008418D" w:rsidP="0008418D" w:rsidRDefault="0008418D" w14:paraId="72590994" w14:textId="77777777">
      <w:pPr>
        <w:pStyle w:val="ART"/>
      </w:pPr>
      <w:r w:rsidRPr="00E42B86">
        <w:t>SUBMITTALS</w:t>
      </w:r>
    </w:p>
    <w:p w:rsidRPr="00E42B86" w:rsidR="00D11C3C" w:rsidP="00D11C3C" w:rsidRDefault="00D11C3C" w14:paraId="644FAB80" w14:textId="77777777">
      <w:pPr>
        <w:pStyle w:val="CMT"/>
        <w:rPr>
          <w:vanish w:val="0"/>
        </w:rPr>
      </w:pPr>
      <w:r w:rsidRPr="00E42B86">
        <w:rPr>
          <w:b/>
          <w:bCs/>
          <w:vanish w:val="0"/>
        </w:rPr>
        <w:t>EDIT REQUIRED</w:t>
      </w:r>
      <w:r w:rsidRPr="00E42B86">
        <w:rPr>
          <w:b/>
          <w:vanish w:val="0"/>
        </w:rPr>
        <w:t>:</w:t>
      </w:r>
      <w:r w:rsidRPr="00E42B86">
        <w:rPr>
          <w:vanish w:val="0"/>
        </w:rPr>
        <w:t xml:space="preserve">  Include following paragraph if paving cracks contain weed and other live vegetation matter.  </w:t>
      </w:r>
      <w:r w:rsidRPr="00E42B86" w:rsidR="00EF79D9">
        <w:rPr>
          <w:vanish w:val="0"/>
        </w:rPr>
        <w:t>Apply pre-emergent herbicide prior</w:t>
      </w:r>
      <w:r w:rsidRPr="00E42B86">
        <w:rPr>
          <w:vanish w:val="0"/>
        </w:rPr>
        <w:t xml:space="preserve"> to application of crack fill.</w:t>
      </w:r>
    </w:p>
    <w:p w:rsidRPr="00E42B86" w:rsidR="0008418D" w:rsidP="0008418D" w:rsidRDefault="0008418D" w14:paraId="3D6DDE10" w14:textId="77777777">
      <w:pPr>
        <w:pStyle w:val="PR1"/>
      </w:pPr>
      <w:r w:rsidRPr="00E42B86">
        <w:t>Action Submittals:</w:t>
      </w:r>
    </w:p>
    <w:p w:rsidRPr="00E42B86" w:rsidR="0008418D" w:rsidP="0008418D" w:rsidRDefault="0008418D" w14:paraId="44F97C9F" w14:textId="77777777">
      <w:pPr>
        <w:pStyle w:val="PR2"/>
        <w:ind w:hanging="450"/>
      </w:pPr>
      <w:r w:rsidRPr="00E42B86">
        <w:t>Product Data:</w:t>
      </w:r>
    </w:p>
    <w:p w:rsidRPr="00E42B86" w:rsidR="00D11C3C" w:rsidP="00D11C3C" w:rsidRDefault="00EF79D9" w14:paraId="51EEBC40" w14:textId="77777777">
      <w:pPr>
        <w:pStyle w:val="PR3"/>
        <w:tabs>
          <w:tab w:val="clear" w:pos="2016"/>
        </w:tabs>
        <w:ind w:left="1872" w:hanging="432"/>
      </w:pPr>
      <w:r w:rsidRPr="00E42B86">
        <w:t>Pre-emergent Herbicide</w:t>
      </w:r>
      <w:r w:rsidRPr="00E42B86" w:rsidR="00D11C3C">
        <w:t>:</w:t>
      </w:r>
    </w:p>
    <w:p w:rsidRPr="00E42B86" w:rsidR="00C50349" w:rsidP="00D11C3C" w:rsidRDefault="00105063" w14:paraId="5DDBC178" w14:textId="77777777">
      <w:pPr>
        <w:pStyle w:val="PR4"/>
      </w:pPr>
      <w:r w:rsidRPr="00E42B86">
        <w:t xml:space="preserve">Manufacturer's product literature </w:t>
      </w:r>
      <w:r w:rsidRPr="00E42B86" w:rsidR="00C50349">
        <w:t>or cut-sheets for specified products.</w:t>
      </w:r>
    </w:p>
    <w:p w:rsidRPr="00E42B86" w:rsidR="0008418D" w:rsidP="0008418D" w:rsidRDefault="0008418D" w14:paraId="7367AD1E" w14:textId="77777777">
      <w:pPr>
        <w:pStyle w:val="PR1"/>
      </w:pPr>
      <w:r w:rsidRPr="00E42B86">
        <w:t>Informational Submittals:</w:t>
      </w:r>
    </w:p>
    <w:p w:rsidRPr="00E42B86" w:rsidR="0008418D" w:rsidP="0008418D" w:rsidRDefault="0008418D" w14:paraId="6E33679D" w14:textId="77777777">
      <w:pPr>
        <w:pStyle w:val="PR2"/>
        <w:ind w:hanging="450"/>
      </w:pPr>
      <w:r w:rsidRPr="00E42B86">
        <w:t>Certificates:</w:t>
      </w:r>
    </w:p>
    <w:p w:rsidRPr="00E42B86" w:rsidR="00105063" w:rsidP="00105063" w:rsidRDefault="00105063" w14:paraId="11D89462" w14:textId="77777777">
      <w:pPr>
        <w:pStyle w:val="PR3"/>
        <w:tabs>
          <w:tab w:val="clear" w:pos="2016"/>
        </w:tabs>
        <w:ind w:left="1872" w:hanging="432"/>
      </w:pPr>
      <w:r w:rsidRPr="00E42B86">
        <w:t>Manufacturer’s Certificate of compliance with these specifications covering specific materials used on this project.</w:t>
      </w:r>
    </w:p>
    <w:p w:rsidRPr="00E42B86" w:rsidR="001C57CE" w:rsidP="0008418D" w:rsidRDefault="001C57CE" w14:paraId="21FA5FDD" w14:textId="77777777">
      <w:pPr>
        <w:pStyle w:val="PR3"/>
        <w:tabs>
          <w:tab w:val="clear" w:pos="2016"/>
        </w:tabs>
        <w:ind w:left="1872" w:hanging="432"/>
      </w:pPr>
      <w:r w:rsidRPr="00E42B86">
        <w:t>Submit to certified affidavit and delivery tickets which show quantities of each material delivered to job site and used on project</w:t>
      </w:r>
    </w:p>
    <w:p w:rsidRPr="00E42B86" w:rsidR="0008418D" w:rsidP="0008418D" w:rsidRDefault="0008418D" w14:paraId="58DA703D" w14:textId="77777777">
      <w:pPr>
        <w:pStyle w:val="PR3"/>
        <w:tabs>
          <w:tab w:val="clear" w:pos="2016"/>
        </w:tabs>
        <w:ind w:left="1872" w:hanging="432"/>
      </w:pPr>
      <w:r w:rsidRPr="00E42B86">
        <w:t xml:space="preserve">Submit to certification from manufacturer confirming crack </w:t>
      </w:r>
      <w:r w:rsidRPr="00E42B86" w:rsidR="00CD56B9">
        <w:t>fill</w:t>
      </w:r>
      <w:r w:rsidRPr="00E42B86">
        <w:t xml:space="preserve"> properties and Manufacturer's literature and installation instructions.</w:t>
      </w:r>
    </w:p>
    <w:p w:rsidRPr="00E42B86" w:rsidR="0008418D" w:rsidP="0008418D" w:rsidRDefault="0008418D" w14:paraId="2296B81B" w14:textId="77777777">
      <w:pPr>
        <w:pStyle w:val="PR2"/>
        <w:ind w:hanging="450"/>
      </w:pPr>
      <w:r w:rsidRPr="00E42B86">
        <w:t>Manufacturer Instructions:</w:t>
      </w:r>
    </w:p>
    <w:p w:rsidRPr="00E42B86" w:rsidR="002B6C53" w:rsidP="0008418D" w:rsidRDefault="002B6C53" w14:paraId="681A463E" w14:textId="77777777">
      <w:pPr>
        <w:pStyle w:val="PR3"/>
        <w:tabs>
          <w:tab w:val="clear" w:pos="1872"/>
          <w:tab w:val="clear" w:pos="2016"/>
          <w:tab w:val="left" w:pos="1890"/>
        </w:tabs>
        <w:ind w:left="1890" w:hanging="450"/>
      </w:pPr>
      <w:r w:rsidRPr="00E42B86">
        <w:t xml:space="preserve">Crack </w:t>
      </w:r>
      <w:r w:rsidRPr="00E42B86" w:rsidR="00CD56B9">
        <w:t>Fill</w:t>
      </w:r>
      <w:r w:rsidRPr="00E42B86">
        <w:t>:</w:t>
      </w:r>
    </w:p>
    <w:p w:rsidRPr="00E42B86" w:rsidR="0008418D" w:rsidP="002B6C53" w:rsidRDefault="002F1D1A" w14:paraId="61F97CCC" w14:textId="77777777">
      <w:pPr>
        <w:pStyle w:val="PR4"/>
      </w:pPr>
      <w:r w:rsidRPr="00E42B86">
        <w:t xml:space="preserve">Crack </w:t>
      </w:r>
      <w:r w:rsidRPr="00E42B86" w:rsidR="00CD56B9">
        <w:t>fill</w:t>
      </w:r>
      <w:r w:rsidRPr="00E42B86" w:rsidR="0008418D">
        <w:t xml:space="preserve"> mix design is to be submitted with substrate preparation and </w:t>
      </w:r>
      <w:r w:rsidRPr="00E42B86" w:rsidR="00CD56B9">
        <w:t>crack fill</w:t>
      </w:r>
      <w:r w:rsidRPr="00E42B86" w:rsidR="0008418D">
        <w:t xml:space="preserve"> application instructions.</w:t>
      </w:r>
    </w:p>
    <w:p w:rsidRPr="00E42B86" w:rsidR="002B6C53" w:rsidP="002B6C53" w:rsidRDefault="002B6C53" w14:paraId="7CC65946" w14:textId="77777777">
      <w:pPr>
        <w:pStyle w:val="CMT"/>
        <w:rPr>
          <w:vanish w:val="0"/>
        </w:rPr>
      </w:pPr>
      <w:r w:rsidRPr="00E42B86">
        <w:rPr>
          <w:b/>
          <w:bCs/>
          <w:vanish w:val="0"/>
        </w:rPr>
        <w:t>EDIT REQUIRED</w:t>
      </w:r>
      <w:r w:rsidRPr="00E42B86">
        <w:rPr>
          <w:b/>
          <w:vanish w:val="0"/>
        </w:rPr>
        <w:t>:</w:t>
      </w:r>
      <w:r w:rsidRPr="00E42B86">
        <w:rPr>
          <w:vanish w:val="0"/>
        </w:rPr>
        <w:t xml:space="preserve">  Include following paragraph if paving cracks contain weed and other live </w:t>
      </w:r>
      <w:r w:rsidRPr="00E42B86" w:rsidR="009C08C6">
        <w:rPr>
          <w:vanish w:val="0"/>
        </w:rPr>
        <w:t>vegetation</w:t>
      </w:r>
      <w:r w:rsidRPr="00E42B86">
        <w:rPr>
          <w:vanish w:val="0"/>
        </w:rPr>
        <w:t xml:space="preserve"> matter.  </w:t>
      </w:r>
      <w:r w:rsidRPr="00E42B86" w:rsidR="00EF79D9">
        <w:rPr>
          <w:vanish w:val="0"/>
        </w:rPr>
        <w:t>Apply pre-emergent herbicide prior</w:t>
      </w:r>
      <w:r w:rsidRPr="00E42B86" w:rsidR="006E5760">
        <w:rPr>
          <w:vanish w:val="0"/>
        </w:rPr>
        <w:t xml:space="preserve"> to application of crack fill</w:t>
      </w:r>
      <w:r w:rsidRPr="00E42B86">
        <w:rPr>
          <w:vanish w:val="0"/>
        </w:rPr>
        <w:t>.</w:t>
      </w:r>
    </w:p>
    <w:p w:rsidRPr="00E42B86" w:rsidR="002B6C53" w:rsidP="002B6C53" w:rsidRDefault="00EF79D9" w14:paraId="58BBCB70" w14:textId="77777777">
      <w:pPr>
        <w:pStyle w:val="PR3"/>
        <w:tabs>
          <w:tab w:val="clear" w:pos="2016"/>
        </w:tabs>
        <w:ind w:left="1872" w:hanging="432"/>
      </w:pPr>
      <w:r w:rsidRPr="00E42B86">
        <w:t>Pre-emergent Herbicide</w:t>
      </w:r>
      <w:r w:rsidRPr="00E42B86" w:rsidR="002B6C53">
        <w:t>:</w:t>
      </w:r>
    </w:p>
    <w:p w:rsidRPr="00E42B86" w:rsidR="002B6C53" w:rsidP="002B6C53" w:rsidRDefault="00D11C3C" w14:paraId="145C9C29" w14:textId="77777777">
      <w:pPr>
        <w:pStyle w:val="PR4"/>
      </w:pPr>
      <w:r w:rsidRPr="00E42B86">
        <w:t>Manufacturer’s a</w:t>
      </w:r>
      <w:r w:rsidRPr="00E42B86" w:rsidR="002B6C53">
        <w:t>pplication instructions.</w:t>
      </w:r>
    </w:p>
    <w:p w:rsidRPr="00E42B86" w:rsidR="00105063" w:rsidP="00105063" w:rsidRDefault="00105063" w14:paraId="4967AE04" w14:textId="77777777">
      <w:pPr>
        <w:pStyle w:val="PR2"/>
        <w:ind w:hanging="450"/>
      </w:pPr>
      <w:r w:rsidRPr="00E42B86">
        <w:t>Field Quality Control Submittals:</w:t>
      </w:r>
    </w:p>
    <w:p w:rsidRPr="00E42B86" w:rsidR="00105063" w:rsidP="00105063" w:rsidRDefault="00105063" w14:paraId="17DD84F3" w14:textId="77777777">
      <w:pPr>
        <w:pStyle w:val="PR3"/>
        <w:tabs>
          <w:tab w:val="clear" w:pos="2016"/>
        </w:tabs>
        <w:ind w:left="1890" w:hanging="450"/>
      </w:pPr>
      <w:r w:rsidRPr="00E42B86">
        <w:t>Field Reports:</w:t>
      </w:r>
    </w:p>
    <w:p w:rsidRPr="00E42B86" w:rsidR="00105063" w:rsidP="00105063" w:rsidRDefault="00105063" w14:paraId="69A0E7D5" w14:textId="77777777">
      <w:pPr>
        <w:pStyle w:val="PR4"/>
      </w:pPr>
      <w:r w:rsidRPr="00E42B86">
        <w:t>Submit daily work logs which show quantities of each material used on project as per machine readings.  Include following information:</w:t>
      </w:r>
    </w:p>
    <w:p w:rsidRPr="00E42B86" w:rsidR="00105063" w:rsidP="00105063" w:rsidRDefault="00105063" w14:paraId="6CC609F9" w14:textId="77777777">
      <w:pPr>
        <w:pStyle w:val="PR5"/>
      </w:pPr>
      <w:r w:rsidRPr="00E42B86">
        <w:t>Product name.</w:t>
      </w:r>
    </w:p>
    <w:p w:rsidRPr="00E42B86" w:rsidR="00105063" w:rsidP="00105063" w:rsidRDefault="00105063" w14:paraId="755577C3" w14:textId="77777777">
      <w:pPr>
        <w:pStyle w:val="PR5"/>
      </w:pPr>
      <w:r w:rsidRPr="00E42B86">
        <w:t>Project number.</w:t>
      </w:r>
    </w:p>
    <w:p w:rsidRPr="00E42B86" w:rsidR="0008418D" w:rsidP="0008418D" w:rsidRDefault="0008418D" w14:paraId="6AD55AE4" w14:textId="77777777">
      <w:pPr>
        <w:pStyle w:val="PR2"/>
        <w:ind w:hanging="450"/>
      </w:pPr>
      <w:r w:rsidRPr="00E42B86">
        <w:t>Qualification Statement:</w:t>
      </w:r>
    </w:p>
    <w:p w:rsidRPr="00E42B86" w:rsidR="00CE79CC" w:rsidP="00CE79CC" w:rsidRDefault="00CE79CC" w14:paraId="7435761C" w14:textId="77777777">
      <w:pPr>
        <w:pStyle w:val="PR3"/>
        <w:tabs>
          <w:tab w:val="clear" w:pos="2016"/>
        </w:tabs>
        <w:ind w:left="1872" w:hanging="432"/>
      </w:pPr>
      <w:r w:rsidRPr="00E42B86">
        <w:t>Installer:</w:t>
      </w:r>
    </w:p>
    <w:p w:rsidRPr="00E42B86" w:rsidR="00CE79CC" w:rsidP="00CE79CC" w:rsidRDefault="00CE79CC" w14:paraId="2F6B418C" w14:textId="77777777">
      <w:pPr>
        <w:pStyle w:val="PR4"/>
      </w:pPr>
      <w:r w:rsidRPr="00E42B86">
        <w:t>Provide Qualification documentation if requested by Owner's Representative.</w:t>
      </w:r>
    </w:p>
    <w:p w:rsidRPr="00E42B86" w:rsidR="007B6CE4" w:rsidP="007B6CE4" w:rsidRDefault="007B6CE4" w14:paraId="2C0BF38D" w14:textId="77777777">
      <w:pPr>
        <w:pStyle w:val="PR1Char"/>
        <w:numPr>
          <w:ilvl w:val="4"/>
          <w:numId w:val="1"/>
        </w:numPr>
        <w:tabs>
          <w:tab w:val="clear" w:pos="864"/>
        </w:tabs>
        <w:ind w:left="1008" w:hanging="432"/>
      </w:pPr>
      <w:r w:rsidRPr="00E42B86">
        <w:t>Closeout Submittals:</w:t>
      </w:r>
    </w:p>
    <w:p w:rsidRPr="00E42B86" w:rsidR="007B6CE4" w:rsidP="007B6CE4" w:rsidRDefault="007B6CE4" w14:paraId="2F95770A" w14:textId="77777777">
      <w:pPr>
        <w:pStyle w:val="PR2"/>
      </w:pPr>
      <w:r w:rsidRPr="00E42B86">
        <w:t>Include following in Operations And Maintenance Manual specified in Section 01 7800:</w:t>
      </w:r>
    </w:p>
    <w:p w:rsidRPr="00E42B86" w:rsidR="007B6CE4" w:rsidP="007B6CE4" w:rsidRDefault="007B6CE4" w14:paraId="6BD56D90" w14:textId="77777777">
      <w:pPr>
        <w:pStyle w:val="PR3"/>
        <w:tabs>
          <w:tab w:val="clear" w:pos="2016"/>
        </w:tabs>
        <w:ind w:left="1872" w:hanging="432"/>
      </w:pPr>
      <w:r w:rsidRPr="00E42B86">
        <w:t>Record Documentation:</w:t>
      </w:r>
    </w:p>
    <w:p w:rsidRPr="00E42B86" w:rsidR="007B6CE4" w:rsidP="007B6CE4" w:rsidRDefault="007B6CE4" w14:paraId="72FBC96B" w14:textId="77777777">
      <w:pPr>
        <w:pStyle w:val="PR4"/>
      </w:pPr>
      <w:r w:rsidRPr="00E42B86">
        <w:t>Manufacturer’s documentation:</w:t>
      </w:r>
    </w:p>
    <w:p w:rsidRPr="00E42B86" w:rsidR="007B6CE4" w:rsidP="007B6CE4" w:rsidRDefault="002B6C53" w14:paraId="30C6A526" w14:textId="77777777">
      <w:pPr>
        <w:pStyle w:val="PR5"/>
      </w:pPr>
      <w:r w:rsidRPr="00E42B86">
        <w:t xml:space="preserve">Crack </w:t>
      </w:r>
      <w:r w:rsidRPr="00E42B86" w:rsidR="00C21771">
        <w:t>fill</w:t>
      </w:r>
      <w:r w:rsidRPr="00E42B86">
        <w:t xml:space="preserve"> </w:t>
      </w:r>
      <w:r w:rsidRPr="00E42B86" w:rsidR="007B6CE4">
        <w:t>product literature.</w:t>
      </w:r>
    </w:p>
    <w:p w:rsidRPr="00E42B86" w:rsidR="004720AE" w:rsidP="004720AE" w:rsidRDefault="004720AE" w14:paraId="3D209CEE" w14:textId="77777777">
      <w:pPr>
        <w:pStyle w:val="CMT"/>
        <w:rPr>
          <w:vanish w:val="0"/>
        </w:rPr>
      </w:pPr>
      <w:r w:rsidRPr="00E42B86">
        <w:rPr>
          <w:b/>
          <w:bCs/>
          <w:vanish w:val="0"/>
        </w:rPr>
        <w:t>EDIT REQUIRED</w:t>
      </w:r>
      <w:r w:rsidRPr="00E42B86">
        <w:rPr>
          <w:b/>
          <w:vanish w:val="0"/>
        </w:rPr>
        <w:t>:</w:t>
      </w:r>
      <w:r w:rsidRPr="00E42B86">
        <w:rPr>
          <w:vanish w:val="0"/>
        </w:rPr>
        <w:t xml:space="preserve">  Include following paragraph if paving cracks contain weed and other live </w:t>
      </w:r>
      <w:r w:rsidRPr="00E42B86" w:rsidR="009C08C6">
        <w:rPr>
          <w:vanish w:val="0"/>
        </w:rPr>
        <w:t>vegetation</w:t>
      </w:r>
      <w:r w:rsidRPr="00E42B86">
        <w:rPr>
          <w:vanish w:val="0"/>
        </w:rPr>
        <w:t xml:space="preserve"> matter.  </w:t>
      </w:r>
      <w:r w:rsidRPr="00E42B86" w:rsidR="00EF79D9">
        <w:rPr>
          <w:vanish w:val="0"/>
        </w:rPr>
        <w:t>Apply pre-emergent herbicide prior</w:t>
      </w:r>
      <w:r w:rsidRPr="00E42B86" w:rsidR="00C21771">
        <w:rPr>
          <w:vanish w:val="0"/>
        </w:rPr>
        <w:t xml:space="preserve"> to application of crack fill</w:t>
      </w:r>
      <w:r w:rsidRPr="00E42B86">
        <w:rPr>
          <w:vanish w:val="0"/>
        </w:rPr>
        <w:t>.</w:t>
      </w:r>
    </w:p>
    <w:p w:rsidRPr="00E42B86" w:rsidR="004720AE" w:rsidP="004720AE" w:rsidRDefault="00EF79D9" w14:paraId="6A8BBC10" w14:textId="77777777">
      <w:pPr>
        <w:pStyle w:val="PR5"/>
      </w:pPr>
      <w:r w:rsidRPr="00E42B86">
        <w:t>Pre-emergent Herbicide</w:t>
      </w:r>
      <w:r w:rsidRPr="00E42B86" w:rsidR="00C21771">
        <w:t xml:space="preserve"> product literature and application</w:t>
      </w:r>
      <w:r w:rsidRPr="00E42B86" w:rsidR="004720AE">
        <w:t xml:space="preserve"> documentation.</w:t>
      </w:r>
    </w:p>
    <w:p w:rsidRPr="00E42B86" w:rsidR="00CE79CC" w:rsidP="00CE79CC" w:rsidRDefault="00CE79CC" w14:paraId="6A9457AF" w14:textId="77777777">
      <w:pPr>
        <w:pStyle w:val="ART"/>
      </w:pPr>
      <w:r w:rsidRPr="00E42B86">
        <w:t>QUALITY ASSURANCE</w:t>
      </w:r>
    </w:p>
    <w:p w:rsidRPr="00E42B86" w:rsidR="00CE79CC" w:rsidP="00CE79CC" w:rsidRDefault="00CE79CC" w14:paraId="7CADE524" w14:textId="77777777">
      <w:pPr>
        <w:pStyle w:val="PR1"/>
      </w:pPr>
      <w:r w:rsidRPr="00E42B86">
        <w:t>Qualifications:  Requirements of Section 01 4301 applies but not limited to following:</w:t>
      </w:r>
    </w:p>
    <w:p w:rsidRPr="00E42B86" w:rsidR="00105063" w:rsidP="00105063" w:rsidRDefault="00105063" w14:paraId="58861E04" w14:textId="77777777">
      <w:pPr>
        <w:pStyle w:val="PR2"/>
      </w:pPr>
      <w:r w:rsidRPr="00E42B86">
        <w:t>Installer:</w:t>
      </w:r>
    </w:p>
    <w:p w:rsidRPr="00E42B86" w:rsidR="00105063" w:rsidP="00105063" w:rsidRDefault="00105063" w14:paraId="09A4EFCC" w14:textId="77777777">
      <w:pPr>
        <w:pStyle w:val="PR3"/>
        <w:tabs>
          <w:tab w:val="clear" w:pos="2016"/>
        </w:tabs>
        <w:ind w:left="1872" w:hanging="432"/>
      </w:pPr>
      <w:r w:rsidRPr="00E42B86">
        <w:t>Minimum five (5) years</w:t>
      </w:r>
      <w:r w:rsidRPr="00E42B86" w:rsidR="00311C21">
        <w:t>’</w:t>
      </w:r>
      <w:r w:rsidRPr="00E42B86">
        <w:t xml:space="preserve"> experience in asphalt surface treatment installations.</w:t>
      </w:r>
    </w:p>
    <w:p w:rsidRPr="00E42B86" w:rsidR="00105063" w:rsidP="00105063" w:rsidRDefault="00105063" w14:paraId="114F99C4" w14:textId="77777777">
      <w:pPr>
        <w:pStyle w:val="PR3"/>
        <w:tabs>
          <w:tab w:val="clear" w:pos="2016"/>
        </w:tabs>
        <w:ind w:left="1872" w:hanging="432"/>
      </w:pPr>
      <w:r w:rsidRPr="00E42B86">
        <w:t>Minimum five (5) years</w:t>
      </w:r>
      <w:r w:rsidRPr="00E42B86" w:rsidR="00311C21">
        <w:t>’</w:t>
      </w:r>
      <w:r w:rsidRPr="00E42B86">
        <w:t xml:space="preserve"> satisfactorily completed projects of comparable quality, similar size, and complexity in past three (3) years before bidding.</w:t>
      </w:r>
    </w:p>
    <w:p w:rsidRPr="00E42B86" w:rsidR="00105063" w:rsidP="00105063" w:rsidRDefault="00105063" w14:paraId="59BCACCC" w14:textId="77777777">
      <w:pPr>
        <w:pStyle w:val="PR3"/>
      </w:pPr>
      <w:r w:rsidRPr="00E42B86">
        <w:t>Upon request, submit following documentation:</w:t>
      </w:r>
    </w:p>
    <w:p w:rsidRPr="00E42B86" w:rsidR="00105063" w:rsidP="00105063" w:rsidRDefault="00105063" w14:paraId="1386D9F6" w14:textId="77777777">
      <w:pPr>
        <w:pStyle w:val="PR4"/>
      </w:pPr>
      <w:r w:rsidRPr="00E42B86">
        <w:t>Project names and addresses.</w:t>
      </w:r>
    </w:p>
    <w:p w:rsidRPr="00E42B86" w:rsidR="00105063" w:rsidP="00105063" w:rsidRDefault="00105063" w14:paraId="38844BC9" w14:textId="77777777">
      <w:pPr>
        <w:pStyle w:val="PR4"/>
      </w:pPr>
      <w:r w:rsidRPr="00E42B86">
        <w:t>Installation dates.</w:t>
      </w:r>
    </w:p>
    <w:p w:rsidRPr="00E42B86" w:rsidR="00105063" w:rsidP="00105063" w:rsidRDefault="00105063" w14:paraId="6BD9DBF7" w14:textId="77777777">
      <w:pPr>
        <w:pStyle w:val="PR2"/>
      </w:pPr>
      <w:r w:rsidRPr="00E42B86">
        <w:t>Supervisor:</w:t>
      </w:r>
    </w:p>
    <w:p w:rsidRPr="00E42B86" w:rsidR="00105063" w:rsidP="00105063" w:rsidRDefault="00105063" w14:paraId="2313D39F" w14:textId="77777777">
      <w:pPr>
        <w:pStyle w:val="PR3"/>
        <w:tabs>
          <w:tab w:val="clear" w:pos="2016"/>
        </w:tabs>
        <w:ind w:left="1872" w:hanging="432"/>
      </w:pPr>
      <w:r w:rsidRPr="00E42B86">
        <w:t>Minimum five (5) years</w:t>
      </w:r>
      <w:r w:rsidRPr="00E42B86" w:rsidR="00311C21">
        <w:t>’</w:t>
      </w:r>
      <w:r w:rsidRPr="00E42B86">
        <w:t xml:space="preserve"> satisfactorily completed projects of comparable quality, similar size, and complexity in past five (5) years as Supervisor of Applicators.</w:t>
      </w:r>
    </w:p>
    <w:p w:rsidRPr="00E42B86" w:rsidR="00105063" w:rsidP="00105063" w:rsidRDefault="00105063" w14:paraId="20C0A501" w14:textId="77777777">
      <w:pPr>
        <w:pStyle w:val="PR3"/>
      </w:pPr>
      <w:r w:rsidRPr="00E42B86">
        <w:t>Upon request, submit following documentation:</w:t>
      </w:r>
    </w:p>
    <w:p w:rsidRPr="00E42B86" w:rsidR="00105063" w:rsidP="00105063" w:rsidRDefault="00105063" w14:paraId="11186DB4" w14:textId="77777777">
      <w:pPr>
        <w:pStyle w:val="PR4"/>
      </w:pPr>
      <w:r w:rsidRPr="00E42B86">
        <w:t>Project names and addresses.</w:t>
      </w:r>
    </w:p>
    <w:p w:rsidRPr="00E42B86" w:rsidR="00105063" w:rsidP="00105063" w:rsidRDefault="00105063" w14:paraId="23F7C722" w14:textId="77777777">
      <w:pPr>
        <w:pStyle w:val="PR4"/>
      </w:pPr>
      <w:r w:rsidRPr="00E42B86">
        <w:t>Installation dates.</w:t>
      </w:r>
    </w:p>
    <w:p w:rsidRPr="00E42B86" w:rsidR="00105063" w:rsidP="00105063" w:rsidRDefault="00105063" w14:paraId="7EBABFA7" w14:textId="77777777">
      <w:pPr>
        <w:pStyle w:val="PR4"/>
      </w:pPr>
      <w:r w:rsidRPr="00E42B86">
        <w:t>Supervisor or Owner names.</w:t>
      </w:r>
    </w:p>
    <w:p w:rsidRPr="00E42B86" w:rsidR="004720AE" w:rsidP="004720AE" w:rsidRDefault="004720AE" w14:paraId="4076BA6D" w14:textId="77777777">
      <w:pPr>
        <w:pStyle w:val="CMT"/>
        <w:rPr>
          <w:vanish w:val="0"/>
        </w:rPr>
      </w:pPr>
      <w:r w:rsidRPr="00E42B86">
        <w:rPr>
          <w:b/>
          <w:bCs/>
          <w:vanish w:val="0"/>
        </w:rPr>
        <w:t>EDIT REQUIRED</w:t>
      </w:r>
      <w:r w:rsidRPr="00E42B86">
        <w:rPr>
          <w:b/>
          <w:vanish w:val="0"/>
        </w:rPr>
        <w:t>:</w:t>
      </w:r>
      <w:r w:rsidRPr="00E42B86">
        <w:rPr>
          <w:vanish w:val="0"/>
        </w:rPr>
        <w:t xml:space="preserve">  Include following paragraph if paving cracks contain weed and other live </w:t>
      </w:r>
      <w:r w:rsidRPr="00E42B86" w:rsidR="009C08C6">
        <w:rPr>
          <w:vanish w:val="0"/>
        </w:rPr>
        <w:t>vegetation</w:t>
      </w:r>
      <w:r w:rsidRPr="00E42B86">
        <w:rPr>
          <w:vanish w:val="0"/>
        </w:rPr>
        <w:t xml:space="preserve"> matter.  </w:t>
      </w:r>
      <w:r w:rsidRPr="00E42B86" w:rsidR="00EF79D9">
        <w:rPr>
          <w:vanish w:val="0"/>
        </w:rPr>
        <w:t>Apply pre-emergent herbicide prior</w:t>
      </w:r>
      <w:r w:rsidRPr="00E42B86" w:rsidR="00C21771">
        <w:rPr>
          <w:vanish w:val="0"/>
        </w:rPr>
        <w:t xml:space="preserve"> to application of crack fill.</w:t>
      </w:r>
    </w:p>
    <w:p w:rsidRPr="00E42B86" w:rsidR="004720AE" w:rsidP="004720AE" w:rsidRDefault="004720AE" w14:paraId="62EBB53B" w14:textId="77777777">
      <w:pPr>
        <w:pStyle w:val="ART"/>
      </w:pPr>
      <w:r w:rsidRPr="00E42B86">
        <w:t>DELIVERY, STORAGE, AND HANDLING</w:t>
      </w:r>
    </w:p>
    <w:p w:rsidRPr="00E42B86" w:rsidR="004720AE" w:rsidP="004720AE" w:rsidRDefault="004720AE" w14:paraId="71A4564E" w14:textId="77777777">
      <w:pPr>
        <w:pStyle w:val="PR1"/>
      </w:pPr>
      <w:r w:rsidRPr="00E42B86">
        <w:t>Delivery And Acceptance Requirements:</w:t>
      </w:r>
    </w:p>
    <w:p w:rsidRPr="00E42B86" w:rsidR="004720AE" w:rsidP="004720AE" w:rsidRDefault="00EF79D9" w14:paraId="3DC544FD" w14:textId="77777777">
      <w:pPr>
        <w:pStyle w:val="PR2"/>
      </w:pPr>
      <w:r w:rsidRPr="00E42B86">
        <w:t>Pre-emergent Herbicide</w:t>
      </w:r>
      <w:r w:rsidRPr="00E42B86" w:rsidR="004720AE">
        <w:t>:</w:t>
      </w:r>
    </w:p>
    <w:p w:rsidRPr="00E42B86" w:rsidR="004720AE" w:rsidP="004720AE" w:rsidRDefault="004720AE" w14:paraId="58B024B9" w14:textId="77777777">
      <w:pPr>
        <w:pStyle w:val="PR3"/>
        <w:tabs>
          <w:tab w:val="clear" w:pos="2016"/>
        </w:tabs>
        <w:ind w:left="1872" w:hanging="432"/>
      </w:pPr>
      <w:r w:rsidRPr="00E42B86">
        <w:t>Materials shall be delivered in original, unopened packages with labels intact.</w:t>
      </w:r>
    </w:p>
    <w:p w:rsidRPr="00E42B86" w:rsidR="004720AE" w:rsidP="004720AE" w:rsidRDefault="004720AE" w14:paraId="24AD41D0" w14:textId="77777777">
      <w:pPr>
        <w:pStyle w:val="PR1"/>
      </w:pPr>
      <w:r w:rsidRPr="00E42B86">
        <w:t>Storage And Handling Requirements:</w:t>
      </w:r>
    </w:p>
    <w:p w:rsidRPr="00E42B86" w:rsidR="004720AE" w:rsidP="004720AE" w:rsidRDefault="00EF79D9" w14:paraId="6663849C" w14:textId="77777777">
      <w:pPr>
        <w:pStyle w:val="PR2"/>
      </w:pPr>
      <w:r w:rsidRPr="00E42B86">
        <w:t>Pre-emergent Herbicide</w:t>
      </w:r>
      <w:r w:rsidRPr="00E42B86" w:rsidR="004720AE">
        <w:t>:</w:t>
      </w:r>
    </w:p>
    <w:p w:rsidRPr="00E42B86" w:rsidR="004720AE" w:rsidP="004720AE" w:rsidRDefault="004720AE" w14:paraId="236EC206" w14:textId="77777777">
      <w:pPr>
        <w:pStyle w:val="PR3"/>
        <w:tabs>
          <w:tab w:val="clear" w:pos="2016"/>
        </w:tabs>
        <w:ind w:left="1872" w:hanging="432"/>
      </w:pPr>
      <w:r w:rsidRPr="00E42B86">
        <w:t>Follow Manufacturer’s storage and handling requirements.</w:t>
      </w:r>
    </w:p>
    <w:p w:rsidRPr="00E42B86" w:rsidR="004720AE" w:rsidP="004720AE" w:rsidRDefault="004720AE" w14:paraId="34E6D1E1" w14:textId="77777777">
      <w:pPr>
        <w:pStyle w:val="CMT"/>
        <w:rPr>
          <w:vanish w:val="0"/>
        </w:rPr>
      </w:pPr>
      <w:r w:rsidRPr="00E42B86">
        <w:rPr>
          <w:b/>
          <w:bCs/>
          <w:vanish w:val="0"/>
        </w:rPr>
        <w:t>EDIT REQUIRED</w:t>
      </w:r>
      <w:r w:rsidRPr="00E42B86">
        <w:rPr>
          <w:b/>
          <w:vanish w:val="0"/>
        </w:rPr>
        <w:t>:</w:t>
      </w:r>
      <w:r w:rsidRPr="00E42B86">
        <w:rPr>
          <w:vanish w:val="0"/>
        </w:rPr>
        <w:t xml:space="preserve">  Include following paragraph if paving cracks contain weed and other live </w:t>
      </w:r>
      <w:r w:rsidRPr="00E42B86" w:rsidR="009C08C6">
        <w:rPr>
          <w:vanish w:val="0"/>
        </w:rPr>
        <w:t>vegetation</w:t>
      </w:r>
      <w:r w:rsidRPr="00E42B86">
        <w:rPr>
          <w:vanish w:val="0"/>
        </w:rPr>
        <w:t xml:space="preserve"> matter.  </w:t>
      </w:r>
      <w:r w:rsidRPr="00E42B86" w:rsidR="00EF79D9">
        <w:rPr>
          <w:vanish w:val="0"/>
        </w:rPr>
        <w:t>Apply pre-emergent herbicide prior</w:t>
      </w:r>
      <w:r w:rsidRPr="00E42B86" w:rsidR="00C21771">
        <w:rPr>
          <w:vanish w:val="0"/>
        </w:rPr>
        <w:t xml:space="preserve"> to application of crack fill</w:t>
      </w:r>
      <w:r w:rsidRPr="00E42B86">
        <w:rPr>
          <w:vanish w:val="0"/>
        </w:rPr>
        <w:t>.</w:t>
      </w:r>
    </w:p>
    <w:p w:rsidRPr="00E42B86" w:rsidR="004720AE" w:rsidP="004720AE" w:rsidRDefault="004720AE" w14:paraId="67317E8B" w14:textId="77777777">
      <w:pPr>
        <w:pStyle w:val="ART"/>
      </w:pPr>
      <w:r w:rsidRPr="00E42B86">
        <w:t>FIELD CONDITIONS</w:t>
      </w:r>
    </w:p>
    <w:p w:rsidRPr="00E42B86" w:rsidR="004720AE" w:rsidP="004720AE" w:rsidRDefault="004720AE" w14:paraId="1954F841" w14:textId="77777777">
      <w:pPr>
        <w:pStyle w:val="PR1"/>
        <w:tabs>
          <w:tab w:val="clear" w:pos="432"/>
          <w:tab w:val="left" w:pos="990"/>
        </w:tabs>
      </w:pPr>
      <w:r w:rsidRPr="00E42B86">
        <w:t>Ambient Conditions:</w:t>
      </w:r>
    </w:p>
    <w:p w:rsidRPr="00E42B86" w:rsidR="00BB5C0D" w:rsidP="00BB5C0D" w:rsidRDefault="00BB5C0D" w14:paraId="43B7902F" w14:textId="77777777">
      <w:pPr>
        <w:pStyle w:val="PR2"/>
      </w:pPr>
      <w:r w:rsidRPr="00E42B86">
        <w:t>Crack Fill:</w:t>
      </w:r>
    </w:p>
    <w:p w:rsidRPr="00E42B86" w:rsidR="00BB5C0D" w:rsidP="00BB5C0D" w:rsidRDefault="00BB5C0D" w14:paraId="06792DAE" w14:textId="77777777">
      <w:pPr>
        <w:pStyle w:val="PR3"/>
      </w:pPr>
      <w:r w:rsidRPr="00E42B86">
        <w:t>Follow printed Manufacturer's instruction for ambient conditions for application of product.</w:t>
      </w:r>
    </w:p>
    <w:p w:rsidRPr="00E42B86" w:rsidR="004720AE" w:rsidP="004720AE" w:rsidRDefault="00EF79D9" w14:paraId="190F114F" w14:textId="77777777">
      <w:pPr>
        <w:pStyle w:val="PR2"/>
      </w:pPr>
      <w:r w:rsidRPr="00E42B86">
        <w:t>Pre-emergent Herbicide</w:t>
      </w:r>
      <w:r w:rsidRPr="00E42B86" w:rsidR="004720AE">
        <w:t>:</w:t>
      </w:r>
    </w:p>
    <w:p w:rsidRPr="00E42B86" w:rsidR="00105063" w:rsidP="00105063" w:rsidRDefault="004720AE" w14:paraId="35827E2D" w14:textId="77777777">
      <w:pPr>
        <w:pStyle w:val="PR3"/>
        <w:tabs>
          <w:tab w:val="clear" w:pos="2016"/>
        </w:tabs>
        <w:ind w:left="1872" w:hanging="432"/>
      </w:pPr>
      <w:r w:rsidRPr="00E42B86">
        <w:t xml:space="preserve">Follow </w:t>
      </w:r>
      <w:r w:rsidRPr="00E42B86" w:rsidR="00105063">
        <w:t>printed Manufacturer's instruction for environmental hazards:</w:t>
      </w:r>
    </w:p>
    <w:p w:rsidRPr="00E42B86" w:rsidR="004720AE" w:rsidP="00105063" w:rsidRDefault="00105063" w14:paraId="4951AFCE" w14:textId="77777777">
      <w:pPr>
        <w:pStyle w:val="PR3"/>
        <w:tabs>
          <w:tab w:val="clear" w:pos="2016"/>
        </w:tabs>
        <w:ind w:left="1872" w:hanging="432"/>
      </w:pPr>
      <w:r w:rsidRPr="00E42B86">
        <w:t xml:space="preserve">Follow printed Manufacturer's instruction </w:t>
      </w:r>
      <w:r w:rsidRPr="00E42B86" w:rsidR="00BB5C0D">
        <w:t xml:space="preserve">for </w:t>
      </w:r>
      <w:r w:rsidRPr="00E42B86">
        <w:t>ambient conditions for application of product</w:t>
      </w:r>
      <w:r w:rsidRPr="00E42B86" w:rsidR="004720AE">
        <w:t>.</w:t>
      </w:r>
    </w:p>
    <w:p w:rsidRPr="00E42B86" w:rsidR="007A1084" w:rsidRDefault="007A1084" w14:paraId="745F8732" w14:textId="77777777">
      <w:pPr>
        <w:pStyle w:val="PRT"/>
      </w:pPr>
      <w:r w:rsidRPr="00E42B86">
        <w:t>PRODUCTS</w:t>
      </w:r>
    </w:p>
    <w:p w:rsidRPr="00E42B86" w:rsidR="00FB14BF" w:rsidRDefault="00FB14BF" w14:paraId="2B9D4811" w14:textId="77777777">
      <w:pPr>
        <w:pStyle w:val="ART"/>
      </w:pPr>
      <w:r w:rsidRPr="00E42B86">
        <w:t>MANUFACTURERS</w:t>
      </w:r>
    </w:p>
    <w:p w:rsidRPr="00E42B86" w:rsidR="00FB14BF" w:rsidP="00FB14BF" w:rsidRDefault="00FB14BF" w14:paraId="13F1469E" w14:textId="77777777">
      <w:pPr>
        <w:pStyle w:val="PR1"/>
      </w:pPr>
      <w:r w:rsidRPr="00E42B86">
        <w:t xml:space="preserve">Manufacturer </w:t>
      </w:r>
      <w:r w:rsidRPr="00E42B86" w:rsidR="00CD56B9">
        <w:t xml:space="preserve">Contact </w:t>
      </w:r>
      <w:r w:rsidRPr="00E42B86">
        <w:t>List:</w:t>
      </w:r>
    </w:p>
    <w:p w:rsidRPr="00E42B86" w:rsidR="00FB14BF" w:rsidP="00394252" w:rsidRDefault="00FB14BF" w14:paraId="143F9C25" w14:textId="77777777">
      <w:pPr>
        <w:pStyle w:val="PR2"/>
      </w:pPr>
      <w:proofErr w:type="spellStart"/>
      <w:r w:rsidRPr="00E42B86">
        <w:t>Crafco</w:t>
      </w:r>
      <w:proofErr w:type="spellEnd"/>
      <w:r w:rsidRPr="00E42B86">
        <w:t xml:space="preserve">, </w:t>
      </w:r>
      <w:smartTag w:uri="urn:schemas-microsoft-com:office:smarttags" w:element="place">
        <w:smartTag w:uri="urn:schemas-microsoft-com:office:smarttags" w:element="City">
          <w:r w:rsidRPr="00E42B86">
            <w:t>Chandler</w:t>
          </w:r>
        </w:smartTag>
        <w:r w:rsidRPr="00E42B86">
          <w:t xml:space="preserve">, </w:t>
        </w:r>
        <w:smartTag w:uri="urn:schemas-microsoft-com:office:smarttags" w:element="State">
          <w:r w:rsidRPr="00E42B86">
            <w:t>AZ</w:t>
          </w:r>
        </w:smartTag>
      </w:smartTag>
      <w:r w:rsidRPr="00E42B86">
        <w:t xml:space="preserve">  </w:t>
      </w:r>
      <w:hyperlink w:history="1" r:id="rId9">
        <w:r w:rsidRPr="00E42B86">
          <w:rPr>
            <w:rStyle w:val="Hyperlink"/>
          </w:rPr>
          <w:t>www.crafco.com</w:t>
        </w:r>
      </w:hyperlink>
      <w:r w:rsidRPr="00E42B86">
        <w:t>.</w:t>
      </w:r>
    </w:p>
    <w:p w:rsidRPr="00E42B86" w:rsidR="002F1D1A" w:rsidP="002F1D1A" w:rsidRDefault="002F1D1A" w14:paraId="765DEDBA" w14:textId="77777777">
      <w:pPr>
        <w:pStyle w:val="PR2"/>
      </w:pPr>
      <w:r w:rsidRPr="00E42B86">
        <w:t xml:space="preserve">Denver Foam by Bay Industries, Denver, CO  </w:t>
      </w:r>
      <w:hyperlink w:history="1" r:id="rId10">
        <w:r w:rsidRPr="00E42B86">
          <w:rPr>
            <w:rStyle w:val="Hyperlink"/>
          </w:rPr>
          <w:t>www.bayinsdustries.com</w:t>
        </w:r>
      </w:hyperlink>
      <w:r w:rsidRPr="00E42B86">
        <w:t>.</w:t>
      </w:r>
    </w:p>
    <w:p w:rsidRPr="00E42B86" w:rsidR="00FB14BF" w:rsidP="00394252" w:rsidRDefault="00FB14BF" w14:paraId="6A972F19" w14:textId="77777777">
      <w:pPr>
        <w:pStyle w:val="PR2"/>
      </w:pPr>
      <w:r w:rsidRPr="00E42B86">
        <w:t xml:space="preserve">Maxwell Products, </w:t>
      </w:r>
      <w:smartTag w:uri="urn:schemas-microsoft-com:office:smarttags" w:element="place">
        <w:smartTag w:uri="urn:schemas-microsoft-com:office:smarttags" w:element="City">
          <w:r w:rsidRPr="00E42B86">
            <w:t>Salt Lake City</w:t>
          </w:r>
        </w:smartTag>
        <w:r w:rsidRPr="00E42B86">
          <w:t xml:space="preserve">, </w:t>
        </w:r>
        <w:smartTag w:uri="urn:schemas-microsoft-com:office:smarttags" w:element="State">
          <w:r w:rsidRPr="00E42B86">
            <w:t>Utah</w:t>
          </w:r>
        </w:smartTag>
      </w:smartTag>
      <w:r w:rsidRPr="00E42B86">
        <w:t xml:space="preserve">  </w:t>
      </w:r>
      <w:hyperlink w:history="1" r:id="rId11">
        <w:r w:rsidRPr="00E42B86">
          <w:rPr>
            <w:rStyle w:val="Hyperlink"/>
          </w:rPr>
          <w:t>www.maxwellproducts.com</w:t>
        </w:r>
      </w:hyperlink>
      <w:r w:rsidRPr="00E42B86">
        <w:t>.</w:t>
      </w:r>
    </w:p>
    <w:p w:rsidRPr="00E42B86" w:rsidR="002F1D1A" w:rsidP="002F1D1A" w:rsidRDefault="002F1D1A" w14:paraId="7DCA0276" w14:textId="77777777">
      <w:pPr>
        <w:pStyle w:val="PR2"/>
      </w:pPr>
      <w:proofErr w:type="spellStart"/>
      <w:r w:rsidRPr="00E42B86">
        <w:t>SealMaster</w:t>
      </w:r>
      <w:proofErr w:type="spellEnd"/>
      <w:r w:rsidRPr="00E42B86">
        <w:t xml:space="preserve">, </w:t>
      </w:r>
      <w:smartTag w:uri="urn:schemas-microsoft-com:office:smarttags" w:element="place">
        <w:smartTag w:uri="urn:schemas-microsoft-com:office:smarttags" w:element="City">
          <w:r w:rsidRPr="00E42B86">
            <w:t>Sandusky</w:t>
          </w:r>
        </w:smartTag>
        <w:r w:rsidRPr="00E42B86">
          <w:t xml:space="preserve">, </w:t>
        </w:r>
        <w:smartTag w:uri="urn:schemas-microsoft-com:office:smarttags" w:element="State">
          <w:r w:rsidRPr="00E42B86">
            <w:t>OH</w:t>
          </w:r>
        </w:smartTag>
      </w:smartTag>
      <w:r w:rsidRPr="00E42B86">
        <w:t xml:space="preserve"> </w:t>
      </w:r>
      <w:r w:rsidRPr="00E42B86">
        <w:rPr>
          <w:rStyle w:val="Hyperlink"/>
        </w:rPr>
        <w:t>www.sealmaster.net.</w:t>
      </w:r>
    </w:p>
    <w:p w:rsidRPr="00E42B86" w:rsidR="007A1084" w:rsidRDefault="00A21DD2" w14:paraId="3931DD2A" w14:textId="77777777">
      <w:pPr>
        <w:pStyle w:val="ART"/>
      </w:pPr>
      <w:r w:rsidRPr="00E42B86">
        <w:t xml:space="preserve">DESIGN </w:t>
      </w:r>
      <w:r w:rsidRPr="00E42B86" w:rsidR="0092497E">
        <w:t>CRITERIA</w:t>
      </w:r>
    </w:p>
    <w:p w:rsidRPr="00E42B86" w:rsidR="00AF3E21" w:rsidP="00394252" w:rsidRDefault="00AF3E21" w14:paraId="7DD6F9E5" w14:textId="77777777">
      <w:pPr>
        <w:pStyle w:val="PR1"/>
      </w:pPr>
      <w:r w:rsidRPr="00E42B86">
        <w:t>General:</w:t>
      </w:r>
    </w:p>
    <w:p w:rsidRPr="00E42B86" w:rsidR="00827B77" w:rsidP="00AF3E21" w:rsidRDefault="00AF3E21" w14:paraId="73CEBA3A" w14:textId="77777777">
      <w:pPr>
        <w:pStyle w:val="PR2"/>
      </w:pPr>
      <w:r w:rsidRPr="00E42B86">
        <w:t xml:space="preserve">Along with proper drainage, crack </w:t>
      </w:r>
      <w:r w:rsidRPr="00E42B86" w:rsidR="00470B4D">
        <w:t>repair</w:t>
      </w:r>
      <w:r w:rsidRPr="00E42B86">
        <w:t xml:space="preserve"> is probably single most important maintenance activity.</w:t>
      </w:r>
    </w:p>
    <w:p w:rsidRPr="00E42B86" w:rsidR="00827B77" w:rsidP="00AF3E21" w:rsidRDefault="00AF3E21" w14:paraId="19D2B35D" w14:textId="77777777">
      <w:pPr>
        <w:pStyle w:val="PR2"/>
      </w:pPr>
      <w:r w:rsidRPr="00E42B86">
        <w:t>Many pavement distresses can be traced to intrusion of water into pavement structure.</w:t>
      </w:r>
    </w:p>
    <w:p w:rsidRPr="00E42B86" w:rsidR="00AF3E21" w:rsidP="00AF3E21" w:rsidRDefault="00AF3E21" w14:paraId="780A6603" w14:textId="77777777">
      <w:pPr>
        <w:pStyle w:val="PR2"/>
      </w:pPr>
      <w:r w:rsidRPr="00E42B86">
        <w:t>Keeping water out of pavement is essential to delay or prevent more serious distresses.</w:t>
      </w:r>
    </w:p>
    <w:p w:rsidRPr="00E42B86" w:rsidR="00ED4588" w:rsidP="00ED4588" w:rsidRDefault="00ED4588" w14:paraId="64A76F09" w14:textId="77777777">
      <w:pPr>
        <w:pStyle w:val="PR1"/>
      </w:pPr>
      <w:r w:rsidRPr="00E42B86">
        <w:t>Cracks:</w:t>
      </w:r>
    </w:p>
    <w:p w:rsidRPr="00E42B86" w:rsidR="00ED4588" w:rsidP="00ED4588" w:rsidRDefault="00ED4588" w14:paraId="00663D6F" w14:textId="77777777">
      <w:pPr>
        <w:pStyle w:val="PR2"/>
      </w:pPr>
      <w:r w:rsidRPr="00E42B86">
        <w:t>Hairline Cracks:</w:t>
      </w:r>
    </w:p>
    <w:p w:rsidRPr="00E42B86" w:rsidR="00ED4588" w:rsidP="00ED4588" w:rsidRDefault="00ED4588" w14:paraId="0FC2967C" w14:textId="77777777">
      <w:pPr>
        <w:pStyle w:val="PR3"/>
        <w:tabs>
          <w:tab w:val="clear" w:pos="2016"/>
        </w:tabs>
        <w:ind w:left="1872" w:hanging="432"/>
      </w:pPr>
      <w:r w:rsidRPr="00E42B86">
        <w:t xml:space="preserve">Hairline cracks are too small to </w:t>
      </w:r>
      <w:r w:rsidRPr="00E42B86" w:rsidR="0009395F">
        <w:t>fill</w:t>
      </w:r>
      <w:r w:rsidRPr="00E42B86">
        <w:t xml:space="preserve"> effectively.</w:t>
      </w:r>
    </w:p>
    <w:p w:rsidRPr="00E42B86" w:rsidR="00ED4588" w:rsidP="00ED4588" w:rsidRDefault="00ED4588" w14:paraId="673D1EA8" w14:textId="77777777">
      <w:pPr>
        <w:pStyle w:val="PR3"/>
        <w:tabs>
          <w:tab w:val="clear" w:pos="2016"/>
        </w:tabs>
        <w:ind w:left="1872" w:hanging="432"/>
      </w:pPr>
      <w:r w:rsidRPr="00E42B86">
        <w:t xml:space="preserve">If numerous hairline cracks cover area, surface </w:t>
      </w:r>
      <w:r w:rsidRPr="00E42B86" w:rsidR="0009395F">
        <w:t>fill</w:t>
      </w:r>
      <w:r w:rsidRPr="00E42B86">
        <w:t xml:space="preserve"> can be used for repair.</w:t>
      </w:r>
    </w:p>
    <w:p w:rsidRPr="00E42B86" w:rsidR="00105063" w:rsidP="00105063" w:rsidRDefault="00105063" w14:paraId="5EBAED2E" w14:textId="77777777">
      <w:pPr>
        <w:pStyle w:val="PR2"/>
      </w:pPr>
      <w:r w:rsidRPr="00E42B86">
        <w:t>Small Cracks:</w:t>
      </w:r>
    </w:p>
    <w:p w:rsidRPr="00E42B86" w:rsidR="00105063" w:rsidP="00105063" w:rsidRDefault="00105063" w14:paraId="54B9146E" w14:textId="77777777">
      <w:pPr>
        <w:pStyle w:val="PR3"/>
        <w:tabs>
          <w:tab w:val="clear" w:pos="2016"/>
        </w:tabs>
        <w:ind w:left="1872" w:hanging="432"/>
      </w:pPr>
      <w:r w:rsidRPr="00E42B86">
        <w:t>Crack fill:</w:t>
      </w:r>
    </w:p>
    <w:p w:rsidRPr="00E42B86" w:rsidR="00105063" w:rsidP="00105063" w:rsidRDefault="00105063" w14:paraId="480383FE" w14:textId="77777777">
      <w:pPr>
        <w:pStyle w:val="PR4"/>
      </w:pPr>
      <w:r w:rsidRPr="00E42B86">
        <w:t xml:space="preserve">Clean, dry, and </w:t>
      </w:r>
      <w:r w:rsidRPr="00E42B86" w:rsidR="0009395F">
        <w:t>fill</w:t>
      </w:r>
      <w:r w:rsidRPr="00E42B86">
        <w:t xml:space="preserve"> crack.  Do not rout crack.</w:t>
      </w:r>
    </w:p>
    <w:p w:rsidRPr="00E42B86" w:rsidR="00105063" w:rsidP="00105063" w:rsidRDefault="00105063" w14:paraId="02516B88" w14:textId="77777777">
      <w:pPr>
        <w:pStyle w:val="PR2"/>
      </w:pPr>
      <w:r w:rsidRPr="00E42B86">
        <w:t>Medium Cracks:</w:t>
      </w:r>
    </w:p>
    <w:p w:rsidRPr="00E42B86" w:rsidR="00105063" w:rsidP="00105063" w:rsidRDefault="00105063" w14:paraId="3357BD97" w14:textId="77777777">
      <w:pPr>
        <w:pStyle w:val="PR3"/>
      </w:pPr>
      <w:r w:rsidRPr="00E42B86">
        <w:t>Crack fill:</w:t>
      </w:r>
    </w:p>
    <w:p w:rsidRPr="00E42B86" w:rsidR="00105063" w:rsidP="00105063" w:rsidRDefault="00105063" w14:paraId="31DB4D00" w14:textId="77777777">
      <w:pPr>
        <w:pStyle w:val="PR4"/>
      </w:pPr>
      <w:r w:rsidRPr="00E42B86">
        <w:t xml:space="preserve">Clean, dry, and </w:t>
      </w:r>
      <w:r w:rsidRPr="00E42B86" w:rsidR="0009395F">
        <w:t>fill</w:t>
      </w:r>
      <w:r w:rsidRPr="00E42B86">
        <w:t xml:space="preserve"> crack.  Do not rout crack.</w:t>
      </w:r>
    </w:p>
    <w:p w:rsidRPr="00E42B86" w:rsidR="00105063" w:rsidP="00105063" w:rsidRDefault="00105063" w14:paraId="4A627F28" w14:textId="77777777">
      <w:pPr>
        <w:pStyle w:val="PR2"/>
      </w:pPr>
      <w:r w:rsidRPr="00E42B86">
        <w:t>Large Cracks:</w:t>
      </w:r>
    </w:p>
    <w:p w:rsidRPr="00E42B86" w:rsidR="00105063" w:rsidP="00105063" w:rsidRDefault="00105063" w14:paraId="237408D9" w14:textId="77777777">
      <w:pPr>
        <w:pStyle w:val="PR3"/>
        <w:tabs>
          <w:tab w:val="clear" w:pos="2016"/>
        </w:tabs>
        <w:ind w:left="1872" w:hanging="432"/>
      </w:pPr>
      <w:r w:rsidRPr="00E42B86">
        <w:t>Crack fill:</w:t>
      </w:r>
    </w:p>
    <w:p w:rsidRPr="00E42B86" w:rsidR="00105063" w:rsidP="00105063" w:rsidRDefault="00105063" w14:paraId="02D4940F" w14:textId="77777777">
      <w:pPr>
        <w:pStyle w:val="PR4"/>
      </w:pPr>
      <w:r w:rsidRPr="00E42B86">
        <w:t xml:space="preserve">Clean, dry, and </w:t>
      </w:r>
      <w:r w:rsidRPr="00E42B86" w:rsidR="0009395F">
        <w:t>fill</w:t>
      </w:r>
      <w:r w:rsidRPr="00E42B86">
        <w:t xml:space="preserve"> crack.</w:t>
      </w:r>
    </w:p>
    <w:p w:rsidRPr="00E42B86" w:rsidR="00AE24A5" w:rsidP="00AE24A5" w:rsidRDefault="00AE24A5" w14:paraId="2C8BE7E6" w14:textId="77777777">
      <w:pPr>
        <w:pStyle w:val="PR1"/>
      </w:pPr>
      <w:r w:rsidRPr="00E42B86">
        <w:t>Crack Fill:</w:t>
      </w:r>
    </w:p>
    <w:p w:rsidRPr="00E42B86" w:rsidR="0043190D" w:rsidP="0043190D" w:rsidRDefault="0043190D" w14:paraId="37D63B68" w14:textId="77777777">
      <w:pPr>
        <w:pStyle w:val="PR2"/>
      </w:pPr>
      <w:r w:rsidRPr="00E42B86">
        <w:t>General:</w:t>
      </w:r>
    </w:p>
    <w:p w:rsidRPr="00E42B86" w:rsidR="007E287C" w:rsidP="00ED4588" w:rsidRDefault="00311C21" w14:paraId="4D1254DA" w14:textId="77777777">
      <w:pPr>
        <w:pStyle w:val="PR3"/>
        <w:tabs>
          <w:tab w:val="clear" w:pos="2016"/>
        </w:tabs>
        <w:ind w:left="1872" w:hanging="432"/>
      </w:pPr>
      <w:r w:rsidRPr="00E42B86">
        <w:t>Provide hot applied asphalt based, polymer and/or rubber modified, or cold applied emulsified asphalt as per local climate conditions and as approved by Owner's Representative</w:t>
      </w:r>
      <w:r w:rsidRPr="00E42B86" w:rsidR="007E287C">
        <w:t>.</w:t>
      </w:r>
    </w:p>
    <w:p w:rsidRPr="00E42B86" w:rsidR="00AE24A5" w:rsidP="00ED4588" w:rsidRDefault="00AE24A5" w14:paraId="2A732AA3" w14:textId="77777777">
      <w:pPr>
        <w:pStyle w:val="PR2"/>
      </w:pPr>
      <w:r w:rsidRPr="00E42B86">
        <w:t xml:space="preserve">Cold </w:t>
      </w:r>
      <w:r w:rsidRPr="00E42B86" w:rsidR="00311C21">
        <w:t>applied crack</w:t>
      </w:r>
      <w:r w:rsidRPr="00E42B86">
        <w:t xml:space="preserve"> fill:</w:t>
      </w:r>
    </w:p>
    <w:p w:rsidRPr="00E42B86" w:rsidR="00BB1296" w:rsidP="00BB1296" w:rsidRDefault="00BB1296" w14:paraId="1CFA721C" w14:textId="77777777">
      <w:pPr>
        <w:pStyle w:val="PR3"/>
        <w:tabs>
          <w:tab w:val="clear" w:pos="2016"/>
        </w:tabs>
        <w:ind w:left="1872" w:hanging="432"/>
      </w:pPr>
      <w:r w:rsidRPr="00E42B86">
        <w:t>Normally used in areas with little or no thermal movement.</w:t>
      </w:r>
    </w:p>
    <w:p w:rsidRPr="00E42B86" w:rsidR="00AE24A5" w:rsidP="00ED4588" w:rsidRDefault="00AE24A5" w14:paraId="71A94C57" w14:textId="77777777">
      <w:pPr>
        <w:pStyle w:val="PR3"/>
        <w:tabs>
          <w:tab w:val="clear" w:pos="2016"/>
        </w:tabs>
        <w:ind w:left="1872" w:hanging="432"/>
      </w:pPr>
      <w:r w:rsidRPr="00E42B86">
        <w:t>Cold pour fill can be applied during times of high humidity or when cracks are moist or damp.</w:t>
      </w:r>
    </w:p>
    <w:p w:rsidRPr="00E42B86" w:rsidR="0043190D" w:rsidP="00ED4588" w:rsidRDefault="0043190D" w14:paraId="0FA9293B" w14:textId="77777777">
      <w:pPr>
        <w:pStyle w:val="PR3"/>
        <w:tabs>
          <w:tab w:val="clear" w:pos="2016"/>
        </w:tabs>
        <w:ind w:left="1872" w:hanging="432"/>
      </w:pPr>
      <w:r w:rsidRPr="00E42B86">
        <w:t>Rubber finishing squeegees are used when placing cold crack fill materials.</w:t>
      </w:r>
    </w:p>
    <w:p w:rsidRPr="00E42B86" w:rsidR="00AE24A5" w:rsidP="00ED4588" w:rsidRDefault="00AE24A5" w14:paraId="4FBE3D1D" w14:textId="77777777">
      <w:pPr>
        <w:pStyle w:val="PR2"/>
      </w:pPr>
      <w:r w:rsidRPr="00E42B86">
        <w:t xml:space="preserve">Hot </w:t>
      </w:r>
      <w:r w:rsidRPr="00E42B86" w:rsidR="00BB1296">
        <w:t xml:space="preserve">applied crack </w:t>
      </w:r>
      <w:r w:rsidRPr="00E42B86">
        <w:t>fill:</w:t>
      </w:r>
    </w:p>
    <w:p w:rsidRPr="00E42B86" w:rsidR="00BB1296" w:rsidP="00BB1296" w:rsidRDefault="00BB1296" w14:paraId="1BDEF564" w14:textId="77777777">
      <w:pPr>
        <w:pStyle w:val="PR3"/>
        <w:tabs>
          <w:tab w:val="clear" w:pos="2016"/>
        </w:tabs>
        <w:ind w:left="1872" w:hanging="432"/>
      </w:pPr>
      <w:r w:rsidRPr="00E42B86">
        <w:t>Normally used in areas with greater thermal movements from freeze/thaw cycles or where it needs to withstand higher temperatures.</w:t>
      </w:r>
    </w:p>
    <w:p w:rsidRPr="00E42B86" w:rsidR="00AE24A5" w:rsidP="00ED4588" w:rsidRDefault="00AE24A5" w14:paraId="3EA10830" w14:textId="77777777">
      <w:pPr>
        <w:pStyle w:val="PR3"/>
        <w:tabs>
          <w:tab w:val="clear" w:pos="2016"/>
        </w:tabs>
        <w:ind w:left="1872" w:hanging="432"/>
      </w:pPr>
      <w:r w:rsidRPr="00E42B86">
        <w:t>Hot pour fill materials must be applied when cracks and pavement surface are dry.</w:t>
      </w:r>
    </w:p>
    <w:p w:rsidRPr="00E42B86" w:rsidR="00AE24A5" w:rsidP="00ED4588" w:rsidRDefault="00AE24A5" w14:paraId="5FEB4000" w14:textId="77777777">
      <w:pPr>
        <w:pStyle w:val="PR3"/>
        <w:tabs>
          <w:tab w:val="clear" w:pos="2016"/>
        </w:tabs>
        <w:ind w:left="1872" w:hanging="432"/>
      </w:pPr>
      <w:r w:rsidRPr="00E42B86">
        <w:t>Hot air lances must be used to dry moist cracks.</w:t>
      </w:r>
    </w:p>
    <w:p w:rsidRPr="00E42B86" w:rsidR="0043190D" w:rsidP="00ED4588" w:rsidRDefault="00BB1296" w14:paraId="7007F40C" w14:textId="77777777">
      <w:pPr>
        <w:pStyle w:val="PR3"/>
        <w:tabs>
          <w:tab w:val="clear" w:pos="2016"/>
        </w:tabs>
        <w:ind w:left="1872" w:hanging="432"/>
      </w:pPr>
      <w:r w:rsidRPr="00E42B86">
        <w:t>Use rubber finishing squeegees or metal cups when placing hot crack fill materials</w:t>
      </w:r>
      <w:r w:rsidRPr="00E42B86" w:rsidR="0043190D">
        <w:t>.</w:t>
      </w:r>
    </w:p>
    <w:p w:rsidRPr="00E42B86" w:rsidR="007A1084" w:rsidP="00BB1296" w:rsidRDefault="007A1084" w14:paraId="01724082" w14:textId="77777777">
      <w:pPr>
        <w:pStyle w:val="PR3"/>
        <w:tabs>
          <w:tab w:val="clear" w:pos="2016"/>
        </w:tabs>
        <w:ind w:left="1872" w:hanging="432"/>
      </w:pPr>
      <w:r w:rsidRPr="00E42B86">
        <w:t xml:space="preserve">Crack </w:t>
      </w:r>
      <w:r w:rsidRPr="00E42B86" w:rsidR="0043190D">
        <w:t>Fill</w:t>
      </w:r>
      <w:r w:rsidRPr="00E42B86" w:rsidR="00EC5AE2">
        <w:t xml:space="preserve"> Properties</w:t>
      </w:r>
      <w:r w:rsidRPr="00E42B86">
        <w:t>:</w:t>
      </w:r>
    </w:p>
    <w:p w:rsidRPr="00E42B86" w:rsidR="007A1084" w:rsidP="00BB1296" w:rsidRDefault="007A1084" w14:paraId="1ED64C2B" w14:textId="77777777">
      <w:pPr>
        <w:pStyle w:val="PR4"/>
      </w:pPr>
      <w:r w:rsidRPr="00E42B86">
        <w:t>Homogeneous blend of asphalt cement and plasticizers combined in such a manner as to produce material with following properties</w:t>
      </w:r>
      <w:r w:rsidRPr="00E42B86" w:rsidR="002F1D1A">
        <w:t xml:space="preserve"> (use only hot poured asphalt sealant):</w:t>
      </w:r>
    </w:p>
    <w:p w:rsidRPr="00E42B86" w:rsidR="007A1084" w:rsidP="00BB1296" w:rsidRDefault="007A1084" w14:paraId="4770BEA6" w14:textId="77777777">
      <w:pPr>
        <w:pStyle w:val="PR5"/>
      </w:pPr>
      <w:r w:rsidRPr="00E42B86">
        <w:t xml:space="preserve">Material shall pour readily and penetrate large cracks at temperatures below </w:t>
      </w:r>
      <w:r w:rsidRPr="00E42B86" w:rsidR="00EC5AE2">
        <w:rPr>
          <w:rStyle w:val="IP"/>
        </w:rPr>
        <w:t xml:space="preserve">400 deg </w:t>
      </w:r>
      <w:r w:rsidRPr="00E42B86">
        <w:rPr>
          <w:rStyle w:val="IP"/>
        </w:rPr>
        <w:t>F</w:t>
      </w:r>
      <w:r w:rsidRPr="00E42B86">
        <w:rPr>
          <w:rStyle w:val="SI"/>
        </w:rPr>
        <w:t xml:space="preserve"> </w:t>
      </w:r>
      <w:r w:rsidRPr="00E42B86" w:rsidR="00EC5AE2">
        <w:rPr>
          <w:rStyle w:val="SI"/>
        </w:rPr>
        <w:t>(</w:t>
      </w:r>
      <w:r w:rsidRPr="00E42B86">
        <w:rPr>
          <w:rStyle w:val="SI"/>
        </w:rPr>
        <w:t>205 deg C</w:t>
      </w:r>
      <w:r w:rsidRPr="00E42B86" w:rsidR="00EC5AE2">
        <w:rPr>
          <w:rStyle w:val="SI"/>
        </w:rPr>
        <w:t>)</w:t>
      </w:r>
      <w:r w:rsidRPr="00E42B86">
        <w:t>.</w:t>
      </w:r>
    </w:p>
    <w:p w:rsidRPr="00E42B86" w:rsidR="007A1084" w:rsidP="00BB1296" w:rsidRDefault="007A1084" w14:paraId="5427047C" w14:textId="77777777">
      <w:pPr>
        <w:pStyle w:val="PR5"/>
      </w:pPr>
      <w:r w:rsidRPr="00E42B86">
        <w:t xml:space="preserve">Cone Penetration at </w:t>
      </w:r>
      <w:r w:rsidRPr="00E42B86" w:rsidR="00EC5AE2">
        <w:rPr>
          <w:rStyle w:val="IP"/>
        </w:rPr>
        <w:t>77 deg F</w:t>
      </w:r>
      <w:r w:rsidRPr="00E42B86" w:rsidR="00EC5AE2">
        <w:rPr>
          <w:rStyle w:val="SI"/>
        </w:rPr>
        <w:t xml:space="preserve"> (25 deg C)</w:t>
      </w:r>
      <w:r w:rsidRPr="00E42B86">
        <w:t>:  50 Maximum.</w:t>
      </w:r>
    </w:p>
    <w:p w:rsidRPr="00E42B86" w:rsidR="007A1084" w:rsidP="00BB1296" w:rsidRDefault="007A1084" w14:paraId="546BB657" w14:textId="77777777">
      <w:pPr>
        <w:pStyle w:val="PR5"/>
      </w:pPr>
      <w:r w:rsidRPr="00E42B86">
        <w:t xml:space="preserve">Flow at </w:t>
      </w:r>
      <w:r w:rsidRPr="00E42B86">
        <w:rPr>
          <w:rStyle w:val="IP"/>
        </w:rPr>
        <w:t>140 deg F</w:t>
      </w:r>
      <w:r w:rsidRPr="00E42B86">
        <w:rPr>
          <w:rStyle w:val="SI"/>
        </w:rPr>
        <w:t xml:space="preserve"> </w:t>
      </w:r>
      <w:r w:rsidRPr="00E42B86" w:rsidR="00EC5AE2">
        <w:rPr>
          <w:rStyle w:val="SI"/>
        </w:rPr>
        <w:t>(</w:t>
      </w:r>
      <w:r w:rsidRPr="00E42B86">
        <w:rPr>
          <w:rStyle w:val="SI"/>
        </w:rPr>
        <w:t>60 deg C</w:t>
      </w:r>
      <w:r w:rsidRPr="00E42B86" w:rsidR="00EC5AE2">
        <w:rPr>
          <w:rStyle w:val="SI"/>
        </w:rPr>
        <w:t>)</w:t>
      </w:r>
      <w:r w:rsidRPr="00E42B86">
        <w:t xml:space="preserve"> when tested in accordance wi</w:t>
      </w:r>
      <w:r w:rsidRPr="00E42B86" w:rsidR="00F6661F">
        <w:t xml:space="preserve">th </w:t>
      </w:r>
      <w:smartTag w:uri="urn:schemas-microsoft-com:office:smarttags" w:element="place">
        <w:r w:rsidRPr="00E42B86" w:rsidR="00F6661F">
          <w:t>ASTM</w:t>
        </w:r>
      </w:smartTag>
      <w:r w:rsidRPr="00E42B86" w:rsidR="00790C71">
        <w:t xml:space="preserve"> </w:t>
      </w:r>
      <w:r w:rsidRPr="00E42B86" w:rsidR="00F6661F">
        <w:t>D5329</w:t>
      </w:r>
      <w:r w:rsidRPr="00E42B86">
        <w:t xml:space="preserve">:  </w:t>
      </w:r>
      <w:r w:rsidRPr="00E42B86" w:rsidR="00EC5AE2">
        <w:rPr>
          <w:rStyle w:val="IP"/>
        </w:rPr>
        <w:t>1/</w:t>
      </w:r>
      <w:r w:rsidRPr="00E42B86">
        <w:rPr>
          <w:rStyle w:val="IP"/>
        </w:rPr>
        <w:t>8 inch</w:t>
      </w:r>
      <w:r w:rsidRPr="00E42B86">
        <w:rPr>
          <w:rStyle w:val="SI"/>
        </w:rPr>
        <w:t xml:space="preserve"> </w:t>
      </w:r>
      <w:r w:rsidRPr="00E42B86" w:rsidR="00EC5AE2">
        <w:rPr>
          <w:rStyle w:val="SI"/>
        </w:rPr>
        <w:t>(</w:t>
      </w:r>
      <w:r w:rsidRPr="00E42B86">
        <w:rPr>
          <w:rStyle w:val="SI"/>
        </w:rPr>
        <w:t>3 mm</w:t>
      </w:r>
      <w:r w:rsidRPr="00E42B86" w:rsidR="00EC5AE2">
        <w:rPr>
          <w:rStyle w:val="SI"/>
        </w:rPr>
        <w:t>)</w:t>
      </w:r>
      <w:r w:rsidRPr="00E42B86">
        <w:t xml:space="preserve"> maximum.</w:t>
      </w:r>
    </w:p>
    <w:p w:rsidRPr="00E42B86" w:rsidR="007A1084" w:rsidP="00BB1296" w:rsidRDefault="007A1084" w14:paraId="207930F8" w14:textId="77777777">
      <w:pPr>
        <w:pStyle w:val="PR5"/>
      </w:pPr>
      <w:r w:rsidRPr="00E42B86">
        <w:t xml:space="preserve">Resilience at </w:t>
      </w:r>
      <w:r w:rsidRPr="00E42B86" w:rsidR="00EC5AE2">
        <w:rPr>
          <w:rStyle w:val="IP"/>
        </w:rPr>
        <w:t>77 deg F</w:t>
      </w:r>
      <w:r w:rsidRPr="00E42B86" w:rsidR="00EC5AE2">
        <w:rPr>
          <w:rStyle w:val="SI"/>
        </w:rPr>
        <w:t xml:space="preserve"> (25 deg C)</w:t>
      </w:r>
      <w:r w:rsidRPr="00E42B86" w:rsidR="00EC5AE2">
        <w:t xml:space="preserve"> </w:t>
      </w:r>
      <w:r w:rsidRPr="00E42B86">
        <w:t>when teste</w:t>
      </w:r>
      <w:r w:rsidRPr="00E42B86" w:rsidR="00F6661F">
        <w:t xml:space="preserve">d in accordance with </w:t>
      </w:r>
      <w:smartTag w:uri="urn:schemas-microsoft-com:office:smarttags" w:element="place">
        <w:r w:rsidRPr="00E42B86" w:rsidR="00F6661F">
          <w:t>ASTM</w:t>
        </w:r>
      </w:smartTag>
      <w:r w:rsidRPr="00E42B86" w:rsidR="00790C71">
        <w:t xml:space="preserve"> </w:t>
      </w:r>
      <w:r w:rsidRPr="00E42B86" w:rsidR="00F6661F">
        <w:t>D5329</w:t>
      </w:r>
      <w:r w:rsidRPr="00E42B86">
        <w:t>:  30 percent minimum.</w:t>
      </w:r>
    </w:p>
    <w:p w:rsidRPr="00E42B86" w:rsidR="007A1084" w:rsidP="00BB1296" w:rsidRDefault="007A1084" w14:paraId="787FE5CC" w14:textId="77777777">
      <w:pPr>
        <w:pStyle w:val="PR5"/>
      </w:pPr>
      <w:r w:rsidRPr="00E42B86">
        <w:t xml:space="preserve">Softening Point when tested in accordance with </w:t>
      </w:r>
      <w:smartTag w:uri="urn:schemas-microsoft-com:office:smarttags" w:element="place">
        <w:r w:rsidRPr="00E42B86">
          <w:t>ASTM</w:t>
        </w:r>
      </w:smartTag>
      <w:r w:rsidRPr="00E42B86" w:rsidR="00790C71">
        <w:t xml:space="preserve"> </w:t>
      </w:r>
      <w:r w:rsidRPr="00E42B86" w:rsidR="00ED4588">
        <w:t>D36/D36M</w:t>
      </w:r>
      <w:r w:rsidRPr="00E42B86">
        <w:t xml:space="preserve">:  </w:t>
      </w:r>
      <w:r w:rsidRPr="00E42B86">
        <w:rPr>
          <w:rStyle w:val="IP"/>
        </w:rPr>
        <w:t>195</w:t>
      </w:r>
      <w:r w:rsidRPr="00E42B86" w:rsidR="00EC5AE2">
        <w:rPr>
          <w:rStyle w:val="IP"/>
        </w:rPr>
        <w:t xml:space="preserve"> </w:t>
      </w:r>
      <w:r w:rsidRPr="00E42B86">
        <w:rPr>
          <w:rStyle w:val="IP"/>
        </w:rPr>
        <w:t>deg</w:t>
      </w:r>
      <w:r w:rsidRPr="00E42B86" w:rsidR="00EC5AE2">
        <w:rPr>
          <w:rStyle w:val="IP"/>
        </w:rPr>
        <w:t xml:space="preserve"> </w:t>
      </w:r>
      <w:r w:rsidRPr="00E42B86">
        <w:rPr>
          <w:rStyle w:val="IP"/>
        </w:rPr>
        <w:t>F</w:t>
      </w:r>
      <w:r w:rsidRPr="00E42B86">
        <w:rPr>
          <w:rStyle w:val="SI"/>
        </w:rPr>
        <w:t xml:space="preserve"> </w:t>
      </w:r>
      <w:r w:rsidRPr="00E42B86" w:rsidR="00EC5AE2">
        <w:rPr>
          <w:rStyle w:val="SI"/>
        </w:rPr>
        <w:t>(</w:t>
      </w:r>
      <w:r w:rsidRPr="00E42B86">
        <w:rPr>
          <w:rStyle w:val="SI"/>
        </w:rPr>
        <w:t>91 deg C</w:t>
      </w:r>
      <w:r w:rsidRPr="00E42B86" w:rsidR="00EC5AE2">
        <w:rPr>
          <w:rStyle w:val="SI"/>
        </w:rPr>
        <w:t>)</w:t>
      </w:r>
      <w:r w:rsidRPr="00E42B86">
        <w:t xml:space="preserve"> </w:t>
      </w:r>
      <w:r w:rsidRPr="00E42B86" w:rsidR="00F6661F">
        <w:t>maximum</w:t>
      </w:r>
      <w:r w:rsidRPr="00E42B86">
        <w:t xml:space="preserve"> in cold climates and</w:t>
      </w:r>
      <w:r w:rsidRPr="00E42B86" w:rsidR="00F6661F">
        <w:t xml:space="preserve"> between </w:t>
      </w:r>
      <w:r w:rsidRPr="00E42B86">
        <w:rPr>
          <w:rStyle w:val="IP"/>
        </w:rPr>
        <w:t>2</w:t>
      </w:r>
      <w:r w:rsidRPr="00E42B86" w:rsidR="00F6661F">
        <w:rPr>
          <w:rStyle w:val="IP"/>
        </w:rPr>
        <w:t>05 and 2</w:t>
      </w:r>
      <w:r w:rsidRPr="00E42B86">
        <w:rPr>
          <w:rStyle w:val="IP"/>
        </w:rPr>
        <w:t>20 deg F</w:t>
      </w:r>
      <w:r w:rsidRPr="00E42B86">
        <w:rPr>
          <w:rStyle w:val="SI"/>
        </w:rPr>
        <w:t xml:space="preserve"> </w:t>
      </w:r>
      <w:r w:rsidRPr="00E42B86" w:rsidR="00EC5AE2">
        <w:rPr>
          <w:rStyle w:val="SI"/>
        </w:rPr>
        <w:t>(</w:t>
      </w:r>
      <w:r w:rsidRPr="00E42B86" w:rsidR="00F6661F">
        <w:rPr>
          <w:rStyle w:val="SI"/>
        </w:rPr>
        <w:t xml:space="preserve">97 and </w:t>
      </w:r>
      <w:r w:rsidRPr="00E42B86">
        <w:rPr>
          <w:rStyle w:val="SI"/>
        </w:rPr>
        <w:t>105 deg C</w:t>
      </w:r>
      <w:r w:rsidRPr="00E42B86" w:rsidR="00EC5AE2">
        <w:rPr>
          <w:rStyle w:val="SI"/>
        </w:rPr>
        <w:t>)</w:t>
      </w:r>
      <w:r w:rsidRPr="00E42B86">
        <w:t xml:space="preserve"> </w:t>
      </w:r>
      <w:r w:rsidRPr="00E42B86" w:rsidR="00F6661F">
        <w:t xml:space="preserve">minimum </w:t>
      </w:r>
      <w:r w:rsidRPr="00E42B86">
        <w:t>in hot climates.</w:t>
      </w:r>
    </w:p>
    <w:p w:rsidRPr="00E42B86" w:rsidR="007A1084" w:rsidP="00BB1296" w:rsidRDefault="007A1084" w14:paraId="40DFEC54" w14:textId="77777777">
      <w:pPr>
        <w:pStyle w:val="PR5"/>
        <w:rPr>
          <w:rStyle w:val="SI"/>
          <w:color w:val="auto"/>
        </w:rPr>
      </w:pPr>
      <w:r w:rsidRPr="00E42B86">
        <w:t xml:space="preserve">Ductility at </w:t>
      </w:r>
      <w:r w:rsidRPr="00E42B86" w:rsidR="00EC5AE2">
        <w:rPr>
          <w:rStyle w:val="IP"/>
        </w:rPr>
        <w:t>77 deg F</w:t>
      </w:r>
      <w:r w:rsidRPr="00E42B86" w:rsidR="00EC5AE2">
        <w:rPr>
          <w:rStyle w:val="SI"/>
        </w:rPr>
        <w:t xml:space="preserve"> (25 deg C)</w:t>
      </w:r>
      <w:r w:rsidRPr="00E42B86">
        <w:t xml:space="preserve">, </w:t>
      </w:r>
      <w:r w:rsidRPr="00E42B86">
        <w:rPr>
          <w:rStyle w:val="IP"/>
        </w:rPr>
        <w:t>2 inches</w:t>
      </w:r>
      <w:r w:rsidRPr="00E42B86">
        <w:rPr>
          <w:rStyle w:val="SI"/>
        </w:rPr>
        <w:t xml:space="preserve"> </w:t>
      </w:r>
      <w:r w:rsidRPr="00E42B86" w:rsidR="00EC5AE2">
        <w:rPr>
          <w:rStyle w:val="SI"/>
        </w:rPr>
        <w:t>(</w:t>
      </w:r>
      <w:r w:rsidRPr="00E42B86">
        <w:rPr>
          <w:rStyle w:val="SI"/>
        </w:rPr>
        <w:t>50 mm</w:t>
      </w:r>
      <w:r w:rsidRPr="00E42B86" w:rsidR="00EC5AE2">
        <w:rPr>
          <w:rStyle w:val="SI"/>
        </w:rPr>
        <w:t>)</w:t>
      </w:r>
      <w:r w:rsidRPr="00E42B86">
        <w:t xml:space="preserve"> per min when tested in accordance with </w:t>
      </w:r>
      <w:smartTag w:uri="urn:schemas-microsoft-com:office:smarttags" w:element="place">
        <w:r w:rsidRPr="00E42B86">
          <w:t>ASTM</w:t>
        </w:r>
      </w:smartTag>
      <w:r w:rsidRPr="00E42B86" w:rsidR="00790C71">
        <w:t xml:space="preserve"> </w:t>
      </w:r>
      <w:r w:rsidRPr="00E42B86">
        <w:t xml:space="preserve">D113:  </w:t>
      </w:r>
      <w:r w:rsidRPr="00E42B86">
        <w:rPr>
          <w:rStyle w:val="IP"/>
        </w:rPr>
        <w:t>12 inches</w:t>
      </w:r>
      <w:r w:rsidRPr="00E42B86">
        <w:rPr>
          <w:rStyle w:val="SI"/>
        </w:rPr>
        <w:t xml:space="preserve"> </w:t>
      </w:r>
      <w:r w:rsidRPr="00E42B86" w:rsidR="00EC5AE2">
        <w:rPr>
          <w:rStyle w:val="SI"/>
        </w:rPr>
        <w:t>(</w:t>
      </w:r>
      <w:r w:rsidRPr="00E42B86">
        <w:rPr>
          <w:rStyle w:val="SI"/>
        </w:rPr>
        <w:t>300 mm</w:t>
      </w:r>
      <w:r w:rsidRPr="00E42B86" w:rsidR="00EC5AE2">
        <w:rPr>
          <w:rStyle w:val="SI"/>
        </w:rPr>
        <w:t>)</w:t>
      </w:r>
      <w:r w:rsidRPr="00E42B86">
        <w:rPr>
          <w:rStyle w:val="SI"/>
        </w:rPr>
        <w:t>.</w:t>
      </w:r>
    </w:p>
    <w:p w:rsidRPr="00E42B86" w:rsidR="007A1084" w:rsidP="00BB1296" w:rsidRDefault="007A1084" w14:paraId="6A10A3B0" w14:textId="77777777">
      <w:pPr>
        <w:pStyle w:val="PR5"/>
      </w:pPr>
      <w:r w:rsidRPr="00E42B86">
        <w:t xml:space="preserve">Flexibility:  </w:t>
      </w:r>
      <w:r w:rsidRPr="00E42B86">
        <w:rPr>
          <w:rStyle w:val="IP"/>
        </w:rPr>
        <w:t>1/8 inch</w:t>
      </w:r>
      <w:r w:rsidRPr="00E42B86">
        <w:rPr>
          <w:rStyle w:val="SI"/>
        </w:rPr>
        <w:t xml:space="preserve"> </w:t>
      </w:r>
      <w:r w:rsidRPr="00E42B86" w:rsidR="00EC5AE2">
        <w:rPr>
          <w:rStyle w:val="SI"/>
        </w:rPr>
        <w:t>(</w:t>
      </w:r>
      <w:r w:rsidRPr="00E42B86">
        <w:rPr>
          <w:rStyle w:val="SI"/>
        </w:rPr>
        <w:t>3 mm</w:t>
      </w:r>
      <w:r w:rsidRPr="00E42B86" w:rsidR="00EC5AE2">
        <w:rPr>
          <w:rStyle w:val="SI"/>
        </w:rPr>
        <w:t>)</w:t>
      </w:r>
      <w:r w:rsidRPr="00E42B86">
        <w:t xml:space="preserve"> thick specimen of product conditioned to minus </w:t>
      </w:r>
      <w:r w:rsidRPr="00E42B86">
        <w:rPr>
          <w:rStyle w:val="IP"/>
        </w:rPr>
        <w:t>20</w:t>
      </w:r>
      <w:r w:rsidRPr="00E42B86" w:rsidR="00EC5AE2">
        <w:rPr>
          <w:rStyle w:val="IP"/>
        </w:rPr>
        <w:t xml:space="preserve"> </w:t>
      </w:r>
      <w:r w:rsidRPr="00E42B86">
        <w:rPr>
          <w:rStyle w:val="IP"/>
        </w:rPr>
        <w:t>deg</w:t>
      </w:r>
      <w:r w:rsidRPr="00E42B86" w:rsidR="00EC5AE2">
        <w:rPr>
          <w:rStyle w:val="IP"/>
        </w:rPr>
        <w:t xml:space="preserve"> </w:t>
      </w:r>
      <w:r w:rsidRPr="00E42B86">
        <w:rPr>
          <w:rStyle w:val="IP"/>
        </w:rPr>
        <w:t>F</w:t>
      </w:r>
      <w:r w:rsidRPr="00E42B86" w:rsidR="00EC5AE2">
        <w:rPr>
          <w:rStyle w:val="IP"/>
        </w:rPr>
        <w:t xml:space="preserve"> </w:t>
      </w:r>
      <w:r w:rsidRPr="00E42B86" w:rsidR="00EC5AE2">
        <w:rPr>
          <w:rStyle w:val="SI"/>
        </w:rPr>
        <w:t>(</w:t>
      </w:r>
      <w:r w:rsidRPr="00E42B86">
        <w:rPr>
          <w:rStyle w:val="SI"/>
        </w:rPr>
        <w:t>minus 29 deg C</w:t>
      </w:r>
      <w:r w:rsidRPr="00E42B86" w:rsidR="00EC5AE2">
        <w:rPr>
          <w:rStyle w:val="SI"/>
        </w:rPr>
        <w:t>)</w:t>
      </w:r>
      <w:r w:rsidRPr="00E42B86">
        <w:t xml:space="preserve"> shall be capable of being bent to 90 deg angle over </w:t>
      </w:r>
      <w:r w:rsidRPr="00E42B86">
        <w:rPr>
          <w:rStyle w:val="IP"/>
        </w:rPr>
        <w:t>one inch</w:t>
      </w:r>
      <w:r w:rsidRPr="00E42B86">
        <w:rPr>
          <w:rStyle w:val="SI"/>
        </w:rPr>
        <w:t xml:space="preserve"> </w:t>
      </w:r>
      <w:r w:rsidRPr="00E42B86" w:rsidR="00EC5AE2">
        <w:rPr>
          <w:rStyle w:val="SI"/>
        </w:rPr>
        <w:t>(</w:t>
      </w:r>
      <w:r w:rsidRPr="00E42B86">
        <w:rPr>
          <w:rStyle w:val="SI"/>
        </w:rPr>
        <w:t>25 mm</w:t>
      </w:r>
      <w:r w:rsidRPr="00E42B86" w:rsidR="00EC5AE2">
        <w:rPr>
          <w:rStyle w:val="SI"/>
        </w:rPr>
        <w:t>)</w:t>
      </w:r>
      <w:r w:rsidRPr="00E42B86">
        <w:t xml:space="preserve"> mandrel in two seconds without cracking.</w:t>
      </w:r>
    </w:p>
    <w:p w:rsidRPr="00E42B86" w:rsidR="007A1084" w:rsidP="00BB1296" w:rsidRDefault="007A1084" w14:paraId="7FE65E5E" w14:textId="77777777">
      <w:pPr>
        <w:pStyle w:val="PR5"/>
      </w:pPr>
      <w:r w:rsidRPr="00E42B86">
        <w:t xml:space="preserve">Asphalt Compatibility when tested in accordance with </w:t>
      </w:r>
      <w:smartTag w:uri="urn:schemas-microsoft-com:office:smarttags" w:element="place">
        <w:r w:rsidRPr="00E42B86">
          <w:t>ASTM</w:t>
        </w:r>
      </w:smartTag>
      <w:r w:rsidRPr="00E42B86" w:rsidR="00790C71">
        <w:t xml:space="preserve"> </w:t>
      </w:r>
      <w:r w:rsidRPr="00E42B86">
        <w:t>D</w:t>
      </w:r>
      <w:r w:rsidRPr="00E42B86" w:rsidR="00EC5AE2">
        <w:t>5329</w:t>
      </w:r>
      <w:r w:rsidRPr="00E42B86">
        <w:t>:  Pass.</w:t>
      </w:r>
    </w:p>
    <w:p w:rsidRPr="00E42B86" w:rsidR="007A1084" w:rsidP="00BB1296" w:rsidRDefault="007A1084" w14:paraId="3C056C23" w14:textId="77777777">
      <w:pPr>
        <w:pStyle w:val="PR5"/>
      </w:pPr>
      <w:r w:rsidRPr="00E42B86">
        <w:t>Curing:  Product shall contain no water or volatile solvents and shall cure immediately upon cooling to sufficient viscosity to prevent tracking by traffic.</w:t>
      </w:r>
    </w:p>
    <w:p w:rsidRPr="00E42B86" w:rsidR="004906DC" w:rsidP="004906DC" w:rsidRDefault="004906DC" w14:paraId="15717E09" w14:textId="77777777">
      <w:pPr>
        <w:pStyle w:val="ART"/>
      </w:pPr>
      <w:r w:rsidRPr="00E42B86">
        <w:t>MATERIALS</w:t>
      </w:r>
    </w:p>
    <w:p w:rsidRPr="00E42B86" w:rsidR="005155EA" w:rsidP="005155EA" w:rsidRDefault="005155EA" w14:paraId="3AE1050C" w14:textId="77777777">
      <w:pPr>
        <w:pStyle w:val="PR1"/>
      </w:pPr>
      <w:r w:rsidRPr="00E42B86">
        <w:t xml:space="preserve">Crack </w:t>
      </w:r>
      <w:r w:rsidRPr="00E42B86" w:rsidR="007958FA">
        <w:t>Fill</w:t>
      </w:r>
      <w:r w:rsidRPr="00E42B86">
        <w:t>:</w:t>
      </w:r>
    </w:p>
    <w:p w:rsidRPr="00E42B86" w:rsidR="005155EA" w:rsidP="005155EA" w:rsidRDefault="005155EA" w14:paraId="6786F759" w14:textId="77777777">
      <w:pPr>
        <w:pStyle w:val="PR2"/>
      </w:pPr>
      <w:r w:rsidRPr="00E42B86">
        <w:t>Type One Acceptable Products:</w:t>
      </w:r>
    </w:p>
    <w:p w:rsidRPr="00E42B86" w:rsidR="00D55B3A" w:rsidP="00D55B3A" w:rsidRDefault="00D55B3A" w14:paraId="7D9C5AFA" w14:textId="77777777">
      <w:pPr>
        <w:pStyle w:val="PR3"/>
        <w:numPr>
          <w:ilvl w:val="6"/>
          <w:numId w:val="33"/>
        </w:numPr>
      </w:pPr>
      <w:proofErr w:type="spellStart"/>
      <w:r w:rsidRPr="00E42B86">
        <w:t>Crafco</w:t>
      </w:r>
      <w:proofErr w:type="spellEnd"/>
      <w:r w:rsidRPr="00E42B86">
        <w:t>:  Parking Lot Sealant.</w:t>
      </w:r>
    </w:p>
    <w:p w:rsidRPr="00E42B86" w:rsidR="00D55B3A" w:rsidP="00D55B3A" w:rsidRDefault="00D55B3A" w14:paraId="1CA46A77" w14:textId="77777777">
      <w:pPr>
        <w:pStyle w:val="PR3"/>
        <w:tabs>
          <w:tab w:val="clear" w:pos="2016"/>
        </w:tabs>
        <w:ind w:left="1872" w:hanging="432"/>
      </w:pPr>
      <w:r w:rsidRPr="00E42B86">
        <w:t xml:space="preserve">Maxwell Products:  </w:t>
      </w:r>
      <w:proofErr w:type="spellStart"/>
      <w:r w:rsidRPr="00E42B86">
        <w:t>Elastoflex</w:t>
      </w:r>
      <w:proofErr w:type="spellEnd"/>
      <w:r w:rsidRPr="00E42B86">
        <w:t xml:space="preserve"> 650.</w:t>
      </w:r>
    </w:p>
    <w:p w:rsidRPr="00E42B86" w:rsidR="00D55B3A" w:rsidP="00D55B3A" w:rsidRDefault="00D55B3A" w14:paraId="2E62458F" w14:textId="77777777">
      <w:pPr>
        <w:pStyle w:val="PR3"/>
        <w:tabs>
          <w:tab w:val="clear" w:pos="2016"/>
        </w:tabs>
        <w:ind w:left="1872" w:hanging="432"/>
      </w:pPr>
      <w:proofErr w:type="spellStart"/>
      <w:r w:rsidRPr="00E42B86">
        <w:t>SealMaster</w:t>
      </w:r>
      <w:proofErr w:type="spellEnd"/>
      <w:r w:rsidRPr="00E42B86">
        <w:t>:  Parking Lot Sealant.</w:t>
      </w:r>
    </w:p>
    <w:p w:rsidRPr="00E42B86" w:rsidR="00C845D4" w:rsidP="00C845D4" w:rsidRDefault="00C845D4" w14:paraId="63243155" w14:textId="77777777">
      <w:pPr>
        <w:pStyle w:val="PR3"/>
        <w:tabs>
          <w:tab w:val="clear" w:pos="2016"/>
        </w:tabs>
        <w:ind w:left="1872" w:hanging="432"/>
      </w:pPr>
      <w:r w:rsidRPr="00E42B86">
        <w:t>Equal as approved by Owner’s Representative before bidding.  See Section 01 6200.</w:t>
      </w:r>
    </w:p>
    <w:p w:rsidRPr="00E42B86" w:rsidR="007958FA" w:rsidP="007958FA" w:rsidRDefault="004720AE" w14:paraId="56380FCD" w14:textId="77777777">
      <w:pPr>
        <w:pStyle w:val="CMT"/>
        <w:rPr>
          <w:vanish w:val="0"/>
        </w:rPr>
      </w:pPr>
      <w:r w:rsidRPr="00E42B86">
        <w:rPr>
          <w:b/>
          <w:bCs/>
          <w:vanish w:val="0"/>
        </w:rPr>
        <w:t>EDIT REQUIRED</w:t>
      </w:r>
      <w:r w:rsidRPr="00E42B86">
        <w:rPr>
          <w:b/>
          <w:vanish w:val="0"/>
        </w:rPr>
        <w:t>:</w:t>
      </w:r>
      <w:r w:rsidRPr="00E42B86">
        <w:rPr>
          <w:vanish w:val="0"/>
        </w:rPr>
        <w:t xml:space="preserve">  Include following paragraph if paving cracks contain weed and other live </w:t>
      </w:r>
      <w:r w:rsidRPr="00E42B86" w:rsidR="009C08C6">
        <w:rPr>
          <w:vanish w:val="0"/>
        </w:rPr>
        <w:t>vegetation</w:t>
      </w:r>
      <w:r w:rsidRPr="00E42B86">
        <w:rPr>
          <w:vanish w:val="0"/>
        </w:rPr>
        <w:t xml:space="preserve"> matter.  </w:t>
      </w:r>
      <w:r w:rsidRPr="00E42B86" w:rsidR="00EF79D9">
        <w:rPr>
          <w:vanish w:val="0"/>
        </w:rPr>
        <w:t>Apply pre-emergent herbicide prior</w:t>
      </w:r>
      <w:r w:rsidRPr="00E42B86" w:rsidR="007958FA">
        <w:rPr>
          <w:vanish w:val="0"/>
        </w:rPr>
        <w:t xml:space="preserve"> to application of crack fill.</w:t>
      </w:r>
    </w:p>
    <w:p w:rsidRPr="00E42B86" w:rsidR="007958FA" w:rsidP="007958FA" w:rsidRDefault="00EF79D9" w14:paraId="614DB137" w14:textId="77777777">
      <w:pPr>
        <w:pStyle w:val="PR1"/>
      </w:pPr>
      <w:r w:rsidRPr="00E42B86">
        <w:t>Pre-emergent Herbicide</w:t>
      </w:r>
      <w:r w:rsidRPr="00E42B86" w:rsidR="007958FA">
        <w:t>:</w:t>
      </w:r>
    </w:p>
    <w:p w:rsidRPr="00E42B86" w:rsidR="00B84624" w:rsidP="00B84624" w:rsidRDefault="00B84624" w14:paraId="5439F14E" w14:textId="77777777">
      <w:pPr>
        <w:pStyle w:val="PR2"/>
      </w:pPr>
      <w:r w:rsidRPr="00E42B86">
        <w:t xml:space="preserve">General:  </w:t>
      </w:r>
      <w:r w:rsidRPr="00E42B86" w:rsidR="00EF79D9">
        <w:t>Pre-emergent Herbicide</w:t>
      </w:r>
      <w:r w:rsidRPr="00E42B86">
        <w:t xml:space="preserve"> is required where weed and other live vegetation matter is present.</w:t>
      </w:r>
    </w:p>
    <w:p w:rsidRPr="00E42B86" w:rsidR="00DC3F3C" w:rsidP="00DC3F3C" w:rsidRDefault="00DC3F3C" w14:paraId="5268AB22" w14:textId="77777777">
      <w:pPr>
        <w:pStyle w:val="PR2"/>
      </w:pPr>
      <w:r w:rsidRPr="00E42B86">
        <w:t>Type One Acceptable Product:</w:t>
      </w:r>
    </w:p>
    <w:p w:rsidRPr="00E42B86" w:rsidR="00DC3F3C" w:rsidP="00DC3F3C" w:rsidRDefault="00DC3F3C" w14:paraId="62A8CEAF" w14:textId="77777777">
      <w:pPr>
        <w:pStyle w:val="PR3"/>
        <w:tabs>
          <w:tab w:val="clear" w:pos="2016"/>
        </w:tabs>
        <w:ind w:left="1872" w:hanging="432"/>
      </w:pPr>
      <w:r w:rsidRPr="00E42B86">
        <w:t>Arsenal.</w:t>
      </w:r>
    </w:p>
    <w:p w:rsidRPr="00E42B86" w:rsidR="00DC3F3C" w:rsidP="00DC3F3C" w:rsidRDefault="00DC3F3C" w14:paraId="31F06C9E" w14:textId="77777777">
      <w:pPr>
        <w:pStyle w:val="PR3"/>
        <w:tabs>
          <w:tab w:val="clear" w:pos="2016"/>
        </w:tabs>
        <w:ind w:left="1872" w:hanging="432"/>
      </w:pPr>
      <w:r w:rsidRPr="00E42B86">
        <w:t xml:space="preserve">Mixture of Roundup </w:t>
      </w:r>
      <w:r w:rsidRPr="00E42B86" w:rsidR="00B71DEE">
        <w:t xml:space="preserve">and </w:t>
      </w:r>
      <w:proofErr w:type="spellStart"/>
      <w:r w:rsidRPr="00E42B86" w:rsidR="00B71DEE">
        <w:t>Pramitol</w:t>
      </w:r>
      <w:proofErr w:type="spellEnd"/>
      <w:r w:rsidRPr="00E42B86">
        <w:t>.</w:t>
      </w:r>
    </w:p>
    <w:p w:rsidRPr="00E42B86" w:rsidR="00BA2E2D" w:rsidP="00BA2E2D" w:rsidRDefault="00BA2E2D" w14:paraId="7C9E2254" w14:textId="77777777">
      <w:pPr>
        <w:pStyle w:val="PR3"/>
        <w:tabs>
          <w:tab w:val="clear" w:pos="2016"/>
        </w:tabs>
        <w:ind w:left="1872" w:hanging="432"/>
      </w:pPr>
      <w:r w:rsidRPr="00E42B86">
        <w:t>Equal as approved by Owner’s Representative before bidding.  See Section 01 6200.</w:t>
      </w:r>
    </w:p>
    <w:p w:rsidRPr="00E42B86" w:rsidR="007A1084" w:rsidRDefault="007A1084" w14:paraId="616DFFC1" w14:textId="77777777">
      <w:pPr>
        <w:pStyle w:val="PRT"/>
      </w:pPr>
      <w:r w:rsidRPr="00E42B86">
        <w:t>EXECUTION</w:t>
      </w:r>
    </w:p>
    <w:p w:rsidRPr="00E42B86" w:rsidR="00C329BF" w:rsidP="00C329BF" w:rsidRDefault="00C329BF" w14:paraId="03F36E72" w14:textId="77777777">
      <w:pPr>
        <w:pStyle w:val="ART"/>
      </w:pPr>
      <w:r w:rsidRPr="00E42B86">
        <w:t>EXAMINATION</w:t>
      </w:r>
    </w:p>
    <w:p w:rsidRPr="00E42B86" w:rsidR="00C329BF" w:rsidP="00C329BF" w:rsidRDefault="00C329BF" w14:paraId="09DBCF2B" w14:textId="77777777">
      <w:pPr>
        <w:pStyle w:val="PR1"/>
      </w:pPr>
      <w:r w:rsidRPr="00E42B86">
        <w:t>Evaluation And Assessment:</w:t>
      </w:r>
    </w:p>
    <w:p w:rsidRPr="00E42B86" w:rsidR="00C329BF" w:rsidP="00C329BF" w:rsidRDefault="00C329BF" w14:paraId="6046F5F9" w14:textId="77777777">
      <w:pPr>
        <w:pStyle w:val="PR2"/>
      </w:pPr>
      <w:r w:rsidRPr="00E42B86">
        <w:t>Examine Project Site with Owner's Representative prior to bid.</w:t>
      </w:r>
    </w:p>
    <w:p w:rsidRPr="00E42B86" w:rsidR="00633391" w:rsidP="00633391" w:rsidRDefault="00633391" w14:paraId="4FA09CF8" w14:textId="77777777">
      <w:pPr>
        <w:pStyle w:val="ART"/>
      </w:pPr>
      <w:r w:rsidRPr="00E42B86">
        <w:t>PREPARATION</w:t>
      </w:r>
    </w:p>
    <w:p w:rsidRPr="00E42B86" w:rsidR="00F26E2E" w:rsidP="00F26E2E" w:rsidRDefault="00F26E2E" w14:paraId="4F13BF1D" w14:textId="77777777">
      <w:pPr>
        <w:pStyle w:val="PR1"/>
        <w:tabs>
          <w:tab w:val="clear" w:pos="432"/>
          <w:tab w:val="left" w:pos="990"/>
        </w:tabs>
      </w:pPr>
      <w:r w:rsidRPr="00E42B86">
        <w:t>Owner Responsibilities:</w:t>
      </w:r>
    </w:p>
    <w:p w:rsidRPr="00E42B86" w:rsidR="00F26E2E" w:rsidP="00F26E2E" w:rsidRDefault="00F26E2E" w14:paraId="1972B6F0" w14:textId="77777777">
      <w:pPr>
        <w:pStyle w:val="PR2"/>
      </w:pPr>
      <w:r w:rsidRPr="00E42B86">
        <w:t>Remove Scout Trailer(s) if needed.</w:t>
      </w:r>
    </w:p>
    <w:p w:rsidRPr="00E42B86" w:rsidR="00633391" w:rsidP="00633391" w:rsidRDefault="00633391" w14:paraId="0C7589DC" w14:textId="77777777">
      <w:pPr>
        <w:pStyle w:val="CMT"/>
        <w:rPr>
          <w:vanish w:val="0"/>
        </w:rPr>
      </w:pPr>
      <w:r w:rsidRPr="00E42B86">
        <w:rPr>
          <w:b/>
          <w:bCs/>
          <w:vanish w:val="0"/>
        </w:rPr>
        <w:t>EDIT REQUIRED</w:t>
      </w:r>
      <w:r w:rsidRPr="00E42B86">
        <w:rPr>
          <w:b/>
          <w:vanish w:val="0"/>
        </w:rPr>
        <w:t>:</w:t>
      </w:r>
      <w:r w:rsidRPr="00E42B86">
        <w:rPr>
          <w:vanish w:val="0"/>
        </w:rPr>
        <w:t xml:space="preserve">  Include following paragraph if paving cracks contain weed and other live vegetation matter.  </w:t>
      </w:r>
      <w:r w:rsidRPr="00E42B86" w:rsidR="00EF79D9">
        <w:rPr>
          <w:vanish w:val="0"/>
        </w:rPr>
        <w:t>Apply pre-emergent herbicide prior</w:t>
      </w:r>
      <w:r w:rsidRPr="00E42B86">
        <w:rPr>
          <w:vanish w:val="0"/>
        </w:rPr>
        <w:t xml:space="preserve"> to application of crack fill.</w:t>
      </w:r>
    </w:p>
    <w:p w:rsidRPr="00E42B86" w:rsidR="00633391" w:rsidP="00633391" w:rsidRDefault="00633391" w14:paraId="100AA365" w14:textId="77777777">
      <w:pPr>
        <w:pStyle w:val="PR1"/>
      </w:pPr>
      <w:r w:rsidRPr="00E42B86">
        <w:t>Protection Of In-Place Conditions:</w:t>
      </w:r>
    </w:p>
    <w:p w:rsidRPr="00E42B86" w:rsidR="00633391" w:rsidP="00633391" w:rsidRDefault="00EF79D9" w14:paraId="4EAEC162" w14:textId="77777777">
      <w:pPr>
        <w:pStyle w:val="PR2"/>
      </w:pPr>
      <w:r w:rsidRPr="00E42B86">
        <w:t>Pre-emergent Herbicide</w:t>
      </w:r>
      <w:r w:rsidRPr="00E42B86" w:rsidR="00633391">
        <w:t>:</w:t>
      </w:r>
    </w:p>
    <w:p w:rsidRPr="00E42B86" w:rsidR="00633391" w:rsidP="00633391" w:rsidRDefault="00633391" w14:paraId="15E1EAF2" w14:textId="77777777">
      <w:pPr>
        <w:pStyle w:val="PR3"/>
        <w:tabs>
          <w:tab w:val="clear" w:pos="2016"/>
        </w:tabs>
        <w:ind w:left="1872" w:hanging="432"/>
      </w:pPr>
      <w:r w:rsidRPr="00E42B86">
        <w:t>Take necessary precautions to protect adjoining property and areas designated for planting on building site.</w:t>
      </w:r>
    </w:p>
    <w:p w:rsidRPr="00E42B86" w:rsidR="00633391" w:rsidP="00633391" w:rsidRDefault="00633391" w14:paraId="3F737F7D" w14:textId="77777777">
      <w:pPr>
        <w:pStyle w:val="PR3"/>
        <w:tabs>
          <w:tab w:val="clear" w:pos="2016"/>
        </w:tabs>
        <w:ind w:left="1872" w:hanging="432"/>
      </w:pPr>
      <w:r w:rsidRPr="00E42B86">
        <w:t>Do not contaminate any body of water by direct application, cleaning of equipment or disposal of wastes.</w:t>
      </w:r>
    </w:p>
    <w:p w:rsidRPr="00E42B86" w:rsidR="00633391" w:rsidP="00633391" w:rsidRDefault="00633391" w14:paraId="2EF97EAE" w14:textId="77777777">
      <w:pPr>
        <w:pStyle w:val="PR1"/>
      </w:pPr>
      <w:r w:rsidRPr="00E42B86">
        <w:t>Surface Preparation:</w:t>
      </w:r>
    </w:p>
    <w:p w:rsidRPr="00E42B86" w:rsidR="00633391" w:rsidP="00633391" w:rsidRDefault="00633391" w14:paraId="598D8B8B" w14:textId="77777777">
      <w:pPr>
        <w:pStyle w:val="PR2"/>
      </w:pPr>
      <w:r w:rsidRPr="00E42B86">
        <w:t>Remove weeds by using wire wheel on crack cleaner/edger.</w:t>
      </w:r>
    </w:p>
    <w:p w:rsidRPr="00E42B86" w:rsidR="003149B9" w:rsidP="003149B9" w:rsidRDefault="003149B9" w14:paraId="28DB6C2E" w14:textId="77777777">
      <w:pPr>
        <w:pStyle w:val="ART"/>
      </w:pPr>
      <w:r w:rsidRPr="00E42B86">
        <w:t>APPLICATION</w:t>
      </w:r>
    </w:p>
    <w:p w:rsidRPr="00E42B86" w:rsidR="00467CBB" w:rsidP="00467CBB" w:rsidRDefault="003149B9" w14:paraId="3AEF1B39" w14:textId="77777777">
      <w:pPr>
        <w:pStyle w:val="CMT"/>
        <w:rPr>
          <w:vanish w:val="0"/>
        </w:rPr>
      </w:pPr>
      <w:r w:rsidRPr="00E42B86">
        <w:rPr>
          <w:b/>
          <w:bCs/>
          <w:vanish w:val="0"/>
        </w:rPr>
        <w:t>EDIT REQUIRED</w:t>
      </w:r>
      <w:r w:rsidRPr="00E42B86">
        <w:rPr>
          <w:b/>
          <w:vanish w:val="0"/>
        </w:rPr>
        <w:t>:</w:t>
      </w:r>
      <w:r w:rsidRPr="00E42B86">
        <w:rPr>
          <w:vanish w:val="0"/>
        </w:rPr>
        <w:t xml:space="preserve">  Include following paragraph if paving cracks contain weed and other live </w:t>
      </w:r>
      <w:r w:rsidRPr="00E42B86" w:rsidR="009C08C6">
        <w:rPr>
          <w:vanish w:val="0"/>
        </w:rPr>
        <w:t>vegetation</w:t>
      </w:r>
      <w:r w:rsidRPr="00E42B86">
        <w:rPr>
          <w:vanish w:val="0"/>
        </w:rPr>
        <w:t xml:space="preserve"> matter.  </w:t>
      </w:r>
      <w:r w:rsidRPr="00E42B86" w:rsidR="00EF79D9">
        <w:rPr>
          <w:vanish w:val="0"/>
        </w:rPr>
        <w:t>Apply pre-emergent herbicide prior</w:t>
      </w:r>
      <w:r w:rsidRPr="00E42B86" w:rsidR="00467CBB">
        <w:rPr>
          <w:vanish w:val="0"/>
        </w:rPr>
        <w:t xml:space="preserve"> to application of crack fill.</w:t>
      </w:r>
    </w:p>
    <w:p w:rsidRPr="00E42B86" w:rsidR="003149B9" w:rsidP="003149B9" w:rsidRDefault="00EF79D9" w14:paraId="43125C5F" w14:textId="77777777">
      <w:pPr>
        <w:pStyle w:val="PR1"/>
      </w:pPr>
      <w:r w:rsidRPr="00E42B86">
        <w:t>Pre-emergent Herbicide</w:t>
      </w:r>
      <w:r w:rsidRPr="00E42B86" w:rsidR="003149B9">
        <w:t>:</w:t>
      </w:r>
    </w:p>
    <w:p w:rsidRPr="00E42B86" w:rsidR="003149B9" w:rsidP="00467CBB" w:rsidRDefault="003149B9" w14:paraId="7913D1C1" w14:textId="77777777">
      <w:pPr>
        <w:pStyle w:val="PR2"/>
      </w:pPr>
      <w:r w:rsidRPr="00E42B86">
        <w:t>Asphalt paving areas:</w:t>
      </w:r>
    </w:p>
    <w:p w:rsidRPr="00E42B86" w:rsidR="003149B9" w:rsidP="00467CBB" w:rsidRDefault="003149B9" w14:paraId="4B4FF16A" w14:textId="77777777">
      <w:pPr>
        <w:pStyle w:val="PR3"/>
        <w:tabs>
          <w:tab w:val="clear" w:pos="2016"/>
        </w:tabs>
        <w:ind w:left="1872" w:hanging="432"/>
      </w:pPr>
      <w:r w:rsidRPr="00E42B86">
        <w:t>Follow Manufacturer’s printed application requirements:</w:t>
      </w:r>
    </w:p>
    <w:p w:rsidRPr="00E42B86" w:rsidR="003149B9" w:rsidP="00467CBB" w:rsidRDefault="003149B9" w14:paraId="407F203C" w14:textId="77777777">
      <w:pPr>
        <w:pStyle w:val="PR3"/>
        <w:tabs>
          <w:tab w:val="clear" w:pos="2016"/>
        </w:tabs>
        <w:ind w:left="1872" w:hanging="432"/>
      </w:pPr>
      <w:r w:rsidRPr="00E42B86">
        <w:t>Apply to asphalt cracks dispersed in liquid.  Concentrate shall be such that Manufacturer's full recommended amount of chemical will be applied to soil under crack.</w:t>
      </w:r>
    </w:p>
    <w:p w:rsidRPr="00E42B86" w:rsidR="0009395F" w:rsidP="0009395F" w:rsidRDefault="0009395F" w14:paraId="2FE5FA4B" w14:textId="77777777">
      <w:pPr>
        <w:numPr>
          <w:ilvl w:val="4"/>
          <w:numId w:val="1"/>
        </w:numPr>
        <w:tabs>
          <w:tab w:val="clear" w:pos="864"/>
          <w:tab w:val="left" w:pos="432"/>
        </w:tabs>
        <w:suppressAutoHyphens/>
        <w:spacing w:before="240"/>
        <w:ind w:left="1008" w:hanging="432"/>
        <w:outlineLvl w:val="2"/>
      </w:pPr>
      <w:r w:rsidRPr="00E42B86">
        <w:t>Crack Repair:</w:t>
      </w:r>
    </w:p>
    <w:p w:rsidRPr="00E42B86" w:rsidR="0009395F" w:rsidP="0009395F" w:rsidRDefault="0009395F" w14:paraId="6F00BB96" w14:textId="77777777">
      <w:pPr>
        <w:numPr>
          <w:ilvl w:val="5"/>
          <w:numId w:val="1"/>
        </w:numPr>
        <w:suppressAutoHyphens/>
        <w:ind w:hanging="432"/>
        <w:outlineLvl w:val="3"/>
        <w:rPr>
          <w:rFonts w:cs="Times New Roman"/>
        </w:rPr>
      </w:pPr>
      <w:r w:rsidRPr="00E42B86">
        <w:rPr>
          <w:rFonts w:cs="Times New Roman"/>
        </w:rPr>
        <w:t>Cold applied crack fill requirements:</w:t>
      </w:r>
    </w:p>
    <w:p w:rsidRPr="00E42B86" w:rsidR="0009395F" w:rsidP="0009395F" w:rsidRDefault="0009395F" w14:paraId="3676E9D6" w14:textId="77777777">
      <w:pPr>
        <w:numPr>
          <w:ilvl w:val="6"/>
          <w:numId w:val="1"/>
        </w:numPr>
        <w:tabs>
          <w:tab w:val="clear" w:pos="2016"/>
          <w:tab w:val="left" w:pos="1872"/>
        </w:tabs>
        <w:suppressAutoHyphens/>
        <w:ind w:left="1872" w:hanging="432"/>
        <w:outlineLvl w:val="4"/>
      </w:pPr>
      <w:r w:rsidRPr="00E42B86">
        <w:t xml:space="preserve">Apply when ambient temperature are between </w:t>
      </w:r>
      <w:r w:rsidRPr="00E42B86">
        <w:rPr>
          <w:color w:val="FF0000"/>
        </w:rPr>
        <w:t>45 deg F and 65 deg F</w:t>
      </w:r>
      <w:r w:rsidRPr="00E42B86">
        <w:rPr>
          <w:color w:val="008080"/>
        </w:rPr>
        <w:t xml:space="preserve"> (7 deg C and 18 deg C)</w:t>
      </w:r>
      <w:r w:rsidRPr="00E42B86">
        <w:rPr>
          <w:color w:val="FF0000"/>
        </w:rPr>
        <w:t>.</w:t>
      </w:r>
    </w:p>
    <w:p w:rsidRPr="00E42B86" w:rsidR="0009395F" w:rsidP="0009395F" w:rsidRDefault="0009395F" w14:paraId="71978E91" w14:textId="77777777">
      <w:pPr>
        <w:numPr>
          <w:ilvl w:val="6"/>
          <w:numId w:val="1"/>
        </w:numPr>
        <w:tabs>
          <w:tab w:val="clear" w:pos="2016"/>
          <w:tab w:val="left" w:pos="1872"/>
        </w:tabs>
        <w:suppressAutoHyphens/>
        <w:ind w:left="1872" w:hanging="432"/>
        <w:outlineLvl w:val="4"/>
      </w:pPr>
      <w:r w:rsidRPr="00E42B86">
        <w:t>Reapply material to any crack or joint segment where material shrinkage or insufficient material was applied in previous pass or application.</w:t>
      </w:r>
    </w:p>
    <w:p w:rsidRPr="00E42B86" w:rsidR="0009395F" w:rsidP="0009395F" w:rsidRDefault="0009395F" w14:paraId="03D84723" w14:textId="77777777">
      <w:pPr>
        <w:numPr>
          <w:ilvl w:val="6"/>
          <w:numId w:val="1"/>
        </w:numPr>
        <w:tabs>
          <w:tab w:val="clear" w:pos="2016"/>
          <w:tab w:val="left" w:pos="1872"/>
        </w:tabs>
        <w:suppressAutoHyphens/>
        <w:ind w:left="1872" w:hanging="432"/>
        <w:outlineLvl w:val="4"/>
      </w:pPr>
      <w:r w:rsidRPr="00E42B86">
        <w:t xml:space="preserve">Smooth applied crack fill with squeegee or device on hand wand leaving crack fill flush with parking lot.  Band-Aid on top of crack shall be </w:t>
      </w:r>
      <w:r w:rsidRPr="00E42B86">
        <w:rPr>
          <w:color w:val="FF0000"/>
        </w:rPr>
        <w:t>3 inches</w:t>
      </w:r>
      <w:r w:rsidRPr="00E42B86">
        <w:rPr>
          <w:color w:val="008080"/>
        </w:rPr>
        <w:t xml:space="preserve"> (75 mm)</w:t>
      </w:r>
      <w:r w:rsidRPr="00E42B86">
        <w:t xml:space="preserve"> maximum.</w:t>
      </w:r>
    </w:p>
    <w:p w:rsidRPr="00E42B86" w:rsidR="0009395F" w:rsidP="0009395F" w:rsidRDefault="0009395F" w14:paraId="001D1CDE" w14:textId="77777777">
      <w:pPr>
        <w:numPr>
          <w:ilvl w:val="5"/>
          <w:numId w:val="1"/>
        </w:numPr>
        <w:suppressAutoHyphens/>
        <w:ind w:hanging="432"/>
        <w:outlineLvl w:val="3"/>
        <w:rPr>
          <w:rFonts w:cs="Times New Roman"/>
        </w:rPr>
      </w:pPr>
      <w:r w:rsidRPr="00E42B86">
        <w:rPr>
          <w:rFonts w:cs="Times New Roman"/>
        </w:rPr>
        <w:t>Hot applied crack fill requirements:</w:t>
      </w:r>
    </w:p>
    <w:p w:rsidRPr="00E42B86" w:rsidR="0009395F" w:rsidP="0009395F" w:rsidRDefault="0009395F" w14:paraId="4649B6D8" w14:textId="77777777">
      <w:pPr>
        <w:numPr>
          <w:ilvl w:val="6"/>
          <w:numId w:val="1"/>
        </w:numPr>
        <w:tabs>
          <w:tab w:val="clear" w:pos="2016"/>
          <w:tab w:val="left" w:pos="1872"/>
        </w:tabs>
        <w:suppressAutoHyphens/>
        <w:ind w:left="1872" w:hanging="432"/>
        <w:outlineLvl w:val="4"/>
      </w:pPr>
      <w:r w:rsidRPr="00E42B86">
        <w:t xml:space="preserve">Apply when ambient temperature is between </w:t>
      </w:r>
      <w:r w:rsidRPr="00E42B86">
        <w:rPr>
          <w:color w:val="FF0000"/>
        </w:rPr>
        <w:t>40 deg F and 65 deg F</w:t>
      </w:r>
      <w:r w:rsidRPr="00E42B86">
        <w:rPr>
          <w:color w:val="008080"/>
        </w:rPr>
        <w:t xml:space="preserve"> (4 deg C and 18 deg C)</w:t>
      </w:r>
      <w:r w:rsidRPr="00E42B86">
        <w:rPr>
          <w:color w:val="FF0000"/>
        </w:rPr>
        <w:t>.</w:t>
      </w:r>
    </w:p>
    <w:p w:rsidRPr="00E42B86" w:rsidR="0009395F" w:rsidP="0009395F" w:rsidRDefault="0009395F" w14:paraId="154368A2" w14:textId="77777777">
      <w:pPr>
        <w:numPr>
          <w:ilvl w:val="6"/>
          <w:numId w:val="1"/>
        </w:numPr>
        <w:tabs>
          <w:tab w:val="clear" w:pos="2016"/>
          <w:tab w:val="left" w:pos="1872"/>
        </w:tabs>
        <w:suppressAutoHyphens/>
        <w:ind w:left="1872" w:hanging="432"/>
        <w:outlineLvl w:val="4"/>
      </w:pPr>
      <w:r w:rsidRPr="00E42B86">
        <w:t>If pavement temperature is lower than</w:t>
      </w:r>
      <w:r w:rsidRPr="00E42B86">
        <w:rPr>
          <w:color w:val="FF0000"/>
        </w:rPr>
        <w:t xml:space="preserve"> 40 deg F </w:t>
      </w:r>
      <w:r w:rsidRPr="00E42B86">
        <w:t>(</w:t>
      </w:r>
      <w:r w:rsidRPr="00E42B86">
        <w:rPr>
          <w:color w:val="008080"/>
        </w:rPr>
        <w:t>4 deg C</w:t>
      </w:r>
      <w:r w:rsidRPr="00E42B86">
        <w:t>), it may be warmed using heat lance without placing direct flame on pavement.</w:t>
      </w:r>
    </w:p>
    <w:p w:rsidRPr="00E42B86" w:rsidR="0009395F" w:rsidP="0009395F" w:rsidRDefault="0009395F" w14:paraId="44DB8761" w14:textId="77777777">
      <w:pPr>
        <w:numPr>
          <w:ilvl w:val="6"/>
          <w:numId w:val="1"/>
        </w:numPr>
        <w:tabs>
          <w:tab w:val="clear" w:pos="2016"/>
          <w:tab w:val="left" w:pos="1872"/>
        </w:tabs>
        <w:suppressAutoHyphens/>
        <w:ind w:left="1872" w:hanging="432"/>
        <w:outlineLvl w:val="4"/>
      </w:pPr>
      <w:r w:rsidRPr="00E42B86">
        <w:t>Do not apply when weather is foggy or when rain threatens.  Pavement must be clean and dry.  Product temperature and application must meet manufacturer’s recommendations.</w:t>
      </w:r>
    </w:p>
    <w:p w:rsidRPr="00E42B86" w:rsidR="0009395F" w:rsidP="0009395F" w:rsidRDefault="0009395F" w14:paraId="47CFD49F" w14:textId="77777777">
      <w:pPr>
        <w:numPr>
          <w:ilvl w:val="6"/>
          <w:numId w:val="1"/>
        </w:numPr>
        <w:tabs>
          <w:tab w:val="clear" w:pos="2016"/>
          <w:tab w:val="left" w:pos="1872"/>
        </w:tabs>
        <w:suppressAutoHyphens/>
        <w:ind w:left="1872" w:hanging="432"/>
        <w:outlineLvl w:val="4"/>
      </w:pPr>
      <w:r w:rsidRPr="00E42B86">
        <w:t xml:space="preserve">Crack should be slightly overfilled then leveled with </w:t>
      </w:r>
      <w:r w:rsidRPr="00E42B86">
        <w:rPr>
          <w:color w:val="FF0000"/>
        </w:rPr>
        <w:t>3 inch</w:t>
      </w:r>
      <w:r w:rsidRPr="00E42B86">
        <w:t xml:space="preserve"> </w:t>
      </w:r>
      <w:r w:rsidRPr="00E42B86">
        <w:rPr>
          <w:color w:val="008080"/>
        </w:rPr>
        <w:t>(76 mm)</w:t>
      </w:r>
      <w:r w:rsidRPr="00E42B86">
        <w:t xml:space="preserve"> sealing disk or V-shaped squeegee to create neat over band extending plus or minus </w:t>
      </w:r>
      <w:r w:rsidRPr="00E42B86">
        <w:rPr>
          <w:color w:val="FF0000"/>
        </w:rPr>
        <w:t>1 inch</w:t>
      </w:r>
      <w:r w:rsidRPr="00E42B86">
        <w:t xml:space="preserve"> </w:t>
      </w:r>
      <w:r w:rsidRPr="00E42B86">
        <w:rPr>
          <w:color w:val="008080"/>
        </w:rPr>
        <w:t>(25 mm)</w:t>
      </w:r>
      <w:r w:rsidRPr="00E42B86">
        <w:t xml:space="preserve"> on each side of crack.</w:t>
      </w:r>
    </w:p>
    <w:p w:rsidRPr="00E42B86" w:rsidR="0009395F" w:rsidP="0009395F" w:rsidRDefault="0009395F" w14:paraId="07234201" w14:textId="77777777">
      <w:pPr>
        <w:numPr>
          <w:ilvl w:val="5"/>
          <w:numId w:val="1"/>
        </w:numPr>
        <w:suppressAutoHyphens/>
        <w:ind w:hanging="432"/>
        <w:outlineLvl w:val="3"/>
        <w:rPr>
          <w:rFonts w:cs="Times New Roman"/>
        </w:rPr>
      </w:pPr>
      <w:r w:rsidRPr="00E42B86">
        <w:rPr>
          <w:rFonts w:cs="Times New Roman"/>
        </w:rPr>
        <w:t>Cracks which have been previously filled with crack sealant:</w:t>
      </w:r>
    </w:p>
    <w:p w:rsidRPr="00E42B86" w:rsidR="0009395F" w:rsidP="0009395F" w:rsidRDefault="0009395F" w14:paraId="0EF0331C" w14:textId="77777777">
      <w:pPr>
        <w:numPr>
          <w:ilvl w:val="6"/>
          <w:numId w:val="1"/>
        </w:numPr>
        <w:tabs>
          <w:tab w:val="clear" w:pos="2016"/>
          <w:tab w:val="left" w:pos="1872"/>
        </w:tabs>
        <w:suppressAutoHyphens/>
        <w:ind w:left="1872" w:hanging="432"/>
        <w:outlineLvl w:val="4"/>
      </w:pPr>
      <w:r w:rsidRPr="00E42B86">
        <w:t>Do not clean and rout cracks containing previously applied crack fill without Owner’s approval.</w:t>
      </w:r>
    </w:p>
    <w:p w:rsidRPr="00E42B86" w:rsidR="0009395F" w:rsidP="0009395F" w:rsidRDefault="0009395F" w14:paraId="436D59DB" w14:textId="77777777">
      <w:pPr>
        <w:numPr>
          <w:ilvl w:val="6"/>
          <w:numId w:val="1"/>
        </w:numPr>
        <w:tabs>
          <w:tab w:val="clear" w:pos="2016"/>
          <w:tab w:val="left" w:pos="1872"/>
        </w:tabs>
        <w:suppressAutoHyphens/>
        <w:ind w:left="1872" w:hanging="432"/>
        <w:outlineLvl w:val="4"/>
      </w:pPr>
      <w:r w:rsidRPr="00E42B86">
        <w:t xml:space="preserve">When approved, and where crack fill has sunk or </w:t>
      </w:r>
      <w:proofErr w:type="spellStart"/>
      <w:r w:rsidRPr="00E42B86">
        <w:t>recracked</w:t>
      </w:r>
      <w:proofErr w:type="spellEnd"/>
      <w:r w:rsidRPr="00E42B86">
        <w:t xml:space="preserve">, crack must be cleaned out with compressed air at </w:t>
      </w:r>
      <w:r w:rsidRPr="00E42B86">
        <w:rPr>
          <w:color w:val="FF0000"/>
        </w:rPr>
        <w:t>100 psi</w:t>
      </w:r>
      <w:r w:rsidRPr="00E42B86">
        <w:t xml:space="preserve"> (</w:t>
      </w:r>
      <w:r w:rsidRPr="00E42B86">
        <w:rPr>
          <w:color w:val="008080"/>
        </w:rPr>
        <w:t xml:space="preserve">690 </w:t>
      </w:r>
      <w:proofErr w:type="spellStart"/>
      <w:r w:rsidRPr="00E42B86">
        <w:rPr>
          <w:color w:val="008080"/>
        </w:rPr>
        <w:t>kPA</w:t>
      </w:r>
      <w:proofErr w:type="spellEnd"/>
      <w:r w:rsidRPr="00E42B86">
        <w:rPr>
          <w:color w:val="008080"/>
        </w:rPr>
        <w:t xml:space="preserve">) </w:t>
      </w:r>
      <w:r w:rsidRPr="00E42B86">
        <w:t xml:space="preserve">and </w:t>
      </w:r>
      <w:r w:rsidRPr="00E42B86">
        <w:rPr>
          <w:color w:val="FF0000"/>
        </w:rPr>
        <w:t>150 cu ft</w:t>
      </w:r>
      <w:r w:rsidRPr="00E42B86">
        <w:t xml:space="preserve"> </w:t>
      </w:r>
      <w:r w:rsidRPr="00E42B86">
        <w:rPr>
          <w:color w:val="008080"/>
        </w:rPr>
        <w:t>(4.25 cu m)</w:t>
      </w:r>
      <w:r w:rsidRPr="00E42B86">
        <w:t xml:space="preserve"> per minute minimum.</w:t>
      </w:r>
    </w:p>
    <w:p w:rsidRPr="00E42B86" w:rsidR="0009395F" w:rsidP="0009395F" w:rsidRDefault="0009395F" w14:paraId="64958E53" w14:textId="77777777">
      <w:pPr>
        <w:numPr>
          <w:ilvl w:val="6"/>
          <w:numId w:val="1"/>
        </w:numPr>
        <w:tabs>
          <w:tab w:val="clear" w:pos="2016"/>
          <w:tab w:val="left" w:pos="1872"/>
        </w:tabs>
        <w:suppressAutoHyphens/>
        <w:ind w:left="1872" w:hanging="432"/>
        <w:outlineLvl w:val="4"/>
      </w:pPr>
      <w:r w:rsidRPr="00E42B86">
        <w:t>Remove old fill material before installing new crack fill material.</w:t>
      </w:r>
    </w:p>
    <w:p w:rsidRPr="00E42B86" w:rsidR="0009395F" w:rsidP="0009395F" w:rsidRDefault="0009395F" w14:paraId="0287428C" w14:textId="77777777">
      <w:pPr>
        <w:numPr>
          <w:ilvl w:val="5"/>
          <w:numId w:val="1"/>
        </w:numPr>
        <w:suppressAutoHyphens/>
        <w:ind w:hanging="432"/>
        <w:outlineLvl w:val="3"/>
        <w:rPr>
          <w:rFonts w:cs="Times New Roman"/>
        </w:rPr>
      </w:pPr>
      <w:r w:rsidRPr="00E42B86">
        <w:rPr>
          <w:rFonts w:cs="Times New Roman"/>
        </w:rPr>
        <w:t>Hairline Cracks:</w:t>
      </w:r>
    </w:p>
    <w:p w:rsidRPr="00E42B86" w:rsidR="0009395F" w:rsidP="0009395F" w:rsidRDefault="0009395F" w14:paraId="279BB069" w14:textId="77777777">
      <w:pPr>
        <w:numPr>
          <w:ilvl w:val="6"/>
          <w:numId w:val="1"/>
        </w:numPr>
        <w:tabs>
          <w:tab w:val="clear" w:pos="2016"/>
          <w:tab w:val="left" w:pos="1872"/>
        </w:tabs>
        <w:suppressAutoHyphens/>
        <w:ind w:left="1872" w:hanging="432"/>
        <w:outlineLvl w:val="4"/>
      </w:pPr>
      <w:r w:rsidRPr="00E42B86">
        <w:t xml:space="preserve">Do not rout, or fill cracks smaller than </w:t>
      </w:r>
      <w:r w:rsidRPr="00E42B86">
        <w:rPr>
          <w:color w:val="FF0000"/>
        </w:rPr>
        <w:t>1/8 inch</w:t>
      </w:r>
      <w:r w:rsidRPr="00E42B86">
        <w:rPr>
          <w:color w:val="008080"/>
        </w:rPr>
        <w:t xml:space="preserve"> (6 mm) </w:t>
      </w:r>
      <w:r w:rsidRPr="00E42B86">
        <w:t>wide.</w:t>
      </w:r>
    </w:p>
    <w:p w:rsidRPr="00E42B86" w:rsidR="0009395F" w:rsidP="0009395F" w:rsidRDefault="0009395F" w14:paraId="06C1DC5C" w14:textId="77777777">
      <w:pPr>
        <w:numPr>
          <w:ilvl w:val="5"/>
          <w:numId w:val="1"/>
        </w:numPr>
        <w:suppressAutoHyphens/>
        <w:ind w:hanging="432"/>
        <w:outlineLvl w:val="3"/>
        <w:rPr>
          <w:rFonts w:cs="Times New Roman"/>
        </w:rPr>
      </w:pPr>
      <w:r w:rsidRPr="00E42B86">
        <w:rPr>
          <w:rFonts w:cs="Times New Roman"/>
        </w:rPr>
        <w:t>Small Cracks:</w:t>
      </w:r>
    </w:p>
    <w:p w:rsidRPr="00E42B86" w:rsidR="0009395F" w:rsidP="0009395F" w:rsidRDefault="0009395F" w14:paraId="083CCE5A" w14:textId="77777777">
      <w:pPr>
        <w:numPr>
          <w:ilvl w:val="6"/>
          <w:numId w:val="1"/>
        </w:numPr>
        <w:tabs>
          <w:tab w:val="clear" w:pos="2016"/>
          <w:tab w:val="left" w:pos="1872"/>
        </w:tabs>
        <w:suppressAutoHyphens/>
        <w:ind w:left="1872" w:hanging="432"/>
        <w:outlineLvl w:val="4"/>
      </w:pPr>
      <w:r w:rsidRPr="00E42B86">
        <w:t xml:space="preserve">Using carbide tipped router bit, rout existing cracks measuring between </w:t>
      </w:r>
      <w:r w:rsidRPr="00E42B86">
        <w:rPr>
          <w:color w:val="FF0000"/>
        </w:rPr>
        <w:t>1/8 and 1/2 inch</w:t>
      </w:r>
      <w:r w:rsidRPr="00E42B86">
        <w:rPr>
          <w:color w:val="008080"/>
        </w:rPr>
        <w:t xml:space="preserve"> (6 and 13 mm)</w:t>
      </w:r>
      <w:r w:rsidRPr="00E42B86">
        <w:t xml:space="preserve"> wide to be </w:t>
      </w:r>
      <w:r w:rsidRPr="00E42B86">
        <w:rPr>
          <w:color w:val="FF0000"/>
        </w:rPr>
        <w:t>3/4 inch</w:t>
      </w:r>
      <w:r w:rsidRPr="00E42B86">
        <w:rPr>
          <w:color w:val="008080"/>
        </w:rPr>
        <w:t xml:space="preserve"> (19 mm)</w:t>
      </w:r>
      <w:r w:rsidRPr="00E42B86">
        <w:t xml:space="preserve"> wide and </w:t>
      </w:r>
      <w:r w:rsidRPr="00E42B86">
        <w:rPr>
          <w:color w:val="FF0000"/>
        </w:rPr>
        <w:t>3/4 inch</w:t>
      </w:r>
      <w:r w:rsidRPr="00E42B86">
        <w:rPr>
          <w:color w:val="008080"/>
        </w:rPr>
        <w:t xml:space="preserve"> (19 mm)</w:t>
      </w:r>
      <w:r w:rsidRPr="00E42B86">
        <w:t xml:space="preserve"> deep minimum.  If cracks are more than </w:t>
      </w:r>
      <w:r w:rsidRPr="00E42B86">
        <w:rPr>
          <w:color w:val="FF0000"/>
        </w:rPr>
        <w:t>2 inches</w:t>
      </w:r>
      <w:r w:rsidRPr="00E42B86">
        <w:t xml:space="preserve"> (</w:t>
      </w:r>
      <w:r w:rsidRPr="00E42B86">
        <w:rPr>
          <w:color w:val="008080"/>
        </w:rPr>
        <w:t>50 mm)</w:t>
      </w:r>
      <w:r w:rsidRPr="00E42B86">
        <w:t xml:space="preserve"> deep, backer rod 25 percent larger than crack width, may be installed conforming to ASTM D5249.</w:t>
      </w:r>
    </w:p>
    <w:p w:rsidRPr="00E42B86" w:rsidR="0009395F" w:rsidP="0009395F" w:rsidRDefault="0009395F" w14:paraId="515F7B53" w14:textId="77777777">
      <w:pPr>
        <w:numPr>
          <w:ilvl w:val="7"/>
          <w:numId w:val="1"/>
        </w:numPr>
        <w:tabs>
          <w:tab w:val="clear" w:pos="2592"/>
          <w:tab w:val="left" w:pos="2304"/>
        </w:tabs>
        <w:suppressAutoHyphens/>
        <w:ind w:left="2304" w:hanging="432"/>
        <w:outlineLvl w:val="5"/>
      </w:pPr>
      <w:r w:rsidRPr="00E42B86">
        <w:t xml:space="preserve">Locate backer rod with </w:t>
      </w:r>
      <w:r w:rsidRPr="00E42B86">
        <w:rPr>
          <w:color w:val="FF0000"/>
        </w:rPr>
        <w:t>3/4 inch</w:t>
      </w:r>
      <w:r w:rsidRPr="00E42B86">
        <w:rPr>
          <w:color w:val="008080"/>
        </w:rPr>
        <w:t xml:space="preserve"> (19 mm)</w:t>
      </w:r>
      <w:r w:rsidRPr="00E42B86">
        <w:t xml:space="preserve"> clear to top surface of asphalt.</w:t>
      </w:r>
    </w:p>
    <w:p w:rsidRPr="00E42B86" w:rsidR="0009395F" w:rsidP="0009395F" w:rsidRDefault="0009395F" w14:paraId="1AAA50E5" w14:textId="77777777">
      <w:pPr>
        <w:numPr>
          <w:ilvl w:val="6"/>
          <w:numId w:val="1"/>
        </w:numPr>
        <w:tabs>
          <w:tab w:val="left" w:pos="1872"/>
        </w:tabs>
        <w:suppressAutoHyphens/>
        <w:outlineLvl w:val="4"/>
      </w:pPr>
      <w:r w:rsidRPr="00E42B86">
        <w:t>Clean, dry and fill cracks.</w:t>
      </w:r>
    </w:p>
    <w:p w:rsidRPr="00E42B86" w:rsidR="0009395F" w:rsidP="0009395F" w:rsidRDefault="0009395F" w14:paraId="1E1AC5E5" w14:textId="77777777">
      <w:pPr>
        <w:numPr>
          <w:ilvl w:val="5"/>
          <w:numId w:val="1"/>
        </w:numPr>
        <w:suppressAutoHyphens/>
        <w:ind w:hanging="432"/>
        <w:outlineLvl w:val="3"/>
        <w:rPr>
          <w:rFonts w:cs="Times New Roman"/>
        </w:rPr>
      </w:pPr>
      <w:r w:rsidRPr="00E42B86">
        <w:rPr>
          <w:rFonts w:cs="Times New Roman"/>
        </w:rPr>
        <w:t>Medium Cracks:</w:t>
      </w:r>
    </w:p>
    <w:p w:rsidRPr="00E42B86" w:rsidR="0009395F" w:rsidP="0009395F" w:rsidRDefault="0009395F" w14:paraId="779CD846" w14:textId="77777777">
      <w:pPr>
        <w:numPr>
          <w:ilvl w:val="6"/>
          <w:numId w:val="1"/>
        </w:numPr>
        <w:tabs>
          <w:tab w:val="clear" w:pos="2016"/>
          <w:tab w:val="left" w:pos="1872"/>
        </w:tabs>
        <w:suppressAutoHyphens/>
        <w:ind w:left="1872" w:hanging="432"/>
        <w:outlineLvl w:val="4"/>
      </w:pPr>
      <w:r w:rsidRPr="00E42B86">
        <w:t xml:space="preserve">If cracks measuring between </w:t>
      </w:r>
      <w:r w:rsidRPr="00E42B86">
        <w:rPr>
          <w:color w:val="FF0000"/>
        </w:rPr>
        <w:t>1/2 inch</w:t>
      </w:r>
      <w:r w:rsidRPr="00E42B86">
        <w:rPr>
          <w:color w:val="008080"/>
        </w:rPr>
        <w:t xml:space="preserve"> (13 mm)</w:t>
      </w:r>
      <w:r w:rsidRPr="00E42B86">
        <w:t xml:space="preserve">  and </w:t>
      </w:r>
      <w:r w:rsidRPr="00E42B86">
        <w:rPr>
          <w:color w:val="FF0000"/>
        </w:rPr>
        <w:t>1 inch</w:t>
      </w:r>
      <w:r w:rsidRPr="00E42B86">
        <w:rPr>
          <w:color w:val="008080"/>
        </w:rPr>
        <w:t xml:space="preserve"> (25 mm)</w:t>
      </w:r>
      <w:r w:rsidRPr="00E42B86">
        <w:t xml:space="preserve"> wide are more than </w:t>
      </w:r>
      <w:r w:rsidRPr="00E42B86">
        <w:rPr>
          <w:color w:val="FF0000"/>
        </w:rPr>
        <w:t>2 inches</w:t>
      </w:r>
      <w:r w:rsidRPr="00E42B86">
        <w:t xml:space="preserve"> (</w:t>
      </w:r>
      <w:r w:rsidRPr="00E42B86">
        <w:rPr>
          <w:color w:val="008080"/>
        </w:rPr>
        <w:t>50 mm)</w:t>
      </w:r>
      <w:r w:rsidRPr="00E42B86">
        <w:t xml:space="preserve">  deep, backer rod 25 percent larger than crack width may to be installed conforming with ASTM D5249.  These cracks do not need to be routed.</w:t>
      </w:r>
    </w:p>
    <w:p w:rsidRPr="00E42B86" w:rsidR="0009395F" w:rsidP="0009395F" w:rsidRDefault="0009395F" w14:paraId="731AF0EB" w14:textId="77777777">
      <w:pPr>
        <w:numPr>
          <w:ilvl w:val="7"/>
          <w:numId w:val="1"/>
        </w:numPr>
        <w:tabs>
          <w:tab w:val="clear" w:pos="2592"/>
          <w:tab w:val="left" w:pos="2304"/>
        </w:tabs>
        <w:suppressAutoHyphens/>
        <w:ind w:left="2304" w:hanging="432"/>
        <w:outlineLvl w:val="5"/>
      </w:pPr>
      <w:r w:rsidRPr="00E42B86">
        <w:t xml:space="preserve">Locate backer rod with </w:t>
      </w:r>
      <w:r w:rsidRPr="00E42B86">
        <w:rPr>
          <w:color w:val="FF0000"/>
        </w:rPr>
        <w:t>3/4 inch</w:t>
      </w:r>
      <w:r w:rsidRPr="00E42B86">
        <w:rPr>
          <w:color w:val="008080"/>
        </w:rPr>
        <w:t xml:space="preserve"> (19 mm)</w:t>
      </w:r>
      <w:r w:rsidRPr="00E42B86">
        <w:t xml:space="preserve"> clear to top surface of asphalt.</w:t>
      </w:r>
    </w:p>
    <w:p w:rsidRPr="00E42B86" w:rsidR="0009395F" w:rsidP="0009395F" w:rsidRDefault="0009395F" w14:paraId="2E748CBF" w14:textId="77777777">
      <w:pPr>
        <w:numPr>
          <w:ilvl w:val="6"/>
          <w:numId w:val="1"/>
        </w:numPr>
        <w:tabs>
          <w:tab w:val="left" w:pos="1872"/>
        </w:tabs>
        <w:suppressAutoHyphens/>
        <w:outlineLvl w:val="4"/>
      </w:pPr>
      <w:r w:rsidRPr="00E42B86">
        <w:t>Clean, dry and fill cracks.</w:t>
      </w:r>
    </w:p>
    <w:p w:rsidRPr="00E42B86" w:rsidR="0009395F" w:rsidP="0009395F" w:rsidRDefault="0009395F" w14:paraId="002D72BB" w14:textId="77777777">
      <w:pPr>
        <w:numPr>
          <w:ilvl w:val="5"/>
          <w:numId w:val="1"/>
        </w:numPr>
        <w:suppressAutoHyphens/>
        <w:ind w:hanging="432"/>
        <w:outlineLvl w:val="3"/>
        <w:rPr>
          <w:rFonts w:cs="Times New Roman"/>
        </w:rPr>
      </w:pPr>
      <w:r w:rsidRPr="00E42B86">
        <w:rPr>
          <w:rFonts w:cs="Times New Roman"/>
        </w:rPr>
        <w:t>Large Cracks:</w:t>
      </w:r>
    </w:p>
    <w:p w:rsidRPr="00E42B86" w:rsidR="0009395F" w:rsidP="0009395F" w:rsidRDefault="0009395F" w14:paraId="7750CEA2" w14:textId="77777777">
      <w:pPr>
        <w:numPr>
          <w:ilvl w:val="6"/>
          <w:numId w:val="1"/>
        </w:numPr>
        <w:tabs>
          <w:tab w:val="clear" w:pos="2016"/>
          <w:tab w:val="left" w:pos="1872"/>
        </w:tabs>
        <w:suppressAutoHyphens/>
        <w:ind w:left="1872" w:hanging="432"/>
        <w:outlineLvl w:val="4"/>
      </w:pPr>
      <w:r w:rsidRPr="00E42B86">
        <w:t>Clean, dry and fill cracks.  Apply one of following methods:</w:t>
      </w:r>
    </w:p>
    <w:p w:rsidRPr="00E42B86" w:rsidR="0009395F" w:rsidP="0009395F" w:rsidRDefault="0009395F" w14:paraId="427602D8" w14:textId="77777777">
      <w:pPr>
        <w:numPr>
          <w:ilvl w:val="7"/>
          <w:numId w:val="1"/>
        </w:numPr>
        <w:tabs>
          <w:tab w:val="clear" w:pos="2592"/>
          <w:tab w:val="left" w:pos="2304"/>
        </w:tabs>
        <w:suppressAutoHyphens/>
        <w:ind w:left="2304" w:hanging="432"/>
        <w:outlineLvl w:val="5"/>
      </w:pPr>
      <w:r w:rsidRPr="00E42B86">
        <w:t xml:space="preserve">Fill cracks larger than </w:t>
      </w:r>
      <w:r w:rsidRPr="00E42B86">
        <w:rPr>
          <w:color w:val="FF0000"/>
        </w:rPr>
        <w:t>1 inch</w:t>
      </w:r>
      <w:r w:rsidRPr="00E42B86">
        <w:rPr>
          <w:color w:val="008080"/>
        </w:rPr>
        <w:t xml:space="preserve"> (25 mm)</w:t>
      </w:r>
      <w:r w:rsidRPr="00E42B86">
        <w:t xml:space="preserve"> wide with asphalt slurry seal material, hot mix asphalt sand mix, or hot poured asphalt sealant to within </w:t>
      </w:r>
      <w:r w:rsidRPr="00E42B86">
        <w:rPr>
          <w:color w:val="FF0000"/>
        </w:rPr>
        <w:t>1/2 inch</w:t>
      </w:r>
      <w:r w:rsidRPr="00E42B86">
        <w:rPr>
          <w:color w:val="008080"/>
        </w:rPr>
        <w:t xml:space="preserve"> (13 mm)</w:t>
      </w:r>
      <w:r w:rsidRPr="00E42B86">
        <w:t xml:space="preserve"> of surface of pavement and apply hot poured asphalt sealant over top.</w:t>
      </w:r>
    </w:p>
    <w:p w:rsidRPr="00E42B86" w:rsidR="0009395F" w:rsidP="0009395F" w:rsidRDefault="0009395F" w14:paraId="618E316C" w14:textId="77777777">
      <w:pPr>
        <w:numPr>
          <w:ilvl w:val="7"/>
          <w:numId w:val="1"/>
        </w:numPr>
        <w:tabs>
          <w:tab w:val="clear" w:pos="2592"/>
          <w:tab w:val="left" w:pos="2304"/>
        </w:tabs>
        <w:suppressAutoHyphens/>
        <w:ind w:left="2304" w:hanging="432"/>
        <w:outlineLvl w:val="5"/>
        <w:rPr>
          <w:rFonts w:cs="Times New Roman"/>
        </w:rPr>
      </w:pPr>
      <w:r w:rsidRPr="00E42B86">
        <w:rPr>
          <w:rFonts w:cs="Times New Roman"/>
        </w:rPr>
        <w:t xml:space="preserve">Remove </w:t>
      </w:r>
      <w:r w:rsidRPr="00E42B86">
        <w:rPr>
          <w:color w:val="FF0000"/>
        </w:rPr>
        <w:t>12 inches</w:t>
      </w:r>
      <w:r w:rsidRPr="00E42B86">
        <w:rPr>
          <w:color w:val="008080"/>
        </w:rPr>
        <w:t xml:space="preserve"> (300 mm) </w:t>
      </w:r>
      <w:r w:rsidRPr="00E42B86">
        <w:rPr>
          <w:rFonts w:cs="Times New Roman"/>
        </w:rPr>
        <w:t>x</w:t>
      </w:r>
      <w:r w:rsidRPr="00E42B86">
        <w:rPr>
          <w:color w:val="008080"/>
        </w:rPr>
        <w:t xml:space="preserve"> </w:t>
      </w:r>
      <w:r w:rsidRPr="00E42B86">
        <w:rPr>
          <w:color w:val="FF0000"/>
        </w:rPr>
        <w:t>18 inches</w:t>
      </w:r>
      <w:r w:rsidRPr="00E42B86">
        <w:rPr>
          <w:color w:val="008080"/>
        </w:rPr>
        <w:t xml:space="preserve"> (450 mm) </w:t>
      </w:r>
      <w:r w:rsidRPr="00E42B86">
        <w:rPr>
          <w:rFonts w:cs="Times New Roman"/>
        </w:rPr>
        <w:t>wide strip of existing asphalt replace with compacted hot mix asphalt.</w:t>
      </w:r>
    </w:p>
    <w:p w:rsidRPr="00E42B86" w:rsidR="0009395F" w:rsidP="0009395F" w:rsidRDefault="0009395F" w14:paraId="4BF83CFA" w14:textId="77777777">
      <w:pPr>
        <w:numPr>
          <w:ilvl w:val="7"/>
          <w:numId w:val="1"/>
        </w:numPr>
        <w:tabs>
          <w:tab w:val="clear" w:pos="2592"/>
          <w:tab w:val="left" w:pos="2304"/>
        </w:tabs>
        <w:suppressAutoHyphens/>
        <w:ind w:left="2304" w:hanging="432"/>
        <w:outlineLvl w:val="5"/>
        <w:rPr>
          <w:rFonts w:cs="Times New Roman"/>
        </w:rPr>
      </w:pPr>
      <w:r w:rsidRPr="00E42B86">
        <w:rPr>
          <w:rFonts w:cs="Times New Roman"/>
        </w:rPr>
        <w:t xml:space="preserve">Apply asphalt-based, hot pour solution for </w:t>
      </w:r>
      <w:r w:rsidRPr="00E42B86">
        <w:rPr>
          <w:color w:val="FF0000"/>
        </w:rPr>
        <w:t>1 inch</w:t>
      </w:r>
      <w:r w:rsidRPr="00E42B86">
        <w:t xml:space="preserve"> </w:t>
      </w:r>
      <w:r w:rsidRPr="00E42B86">
        <w:rPr>
          <w:color w:val="008080"/>
        </w:rPr>
        <w:t xml:space="preserve">(25 mm) </w:t>
      </w:r>
      <w:r w:rsidRPr="00E42B86">
        <w:t xml:space="preserve">to </w:t>
      </w:r>
      <w:r w:rsidRPr="00E42B86">
        <w:rPr>
          <w:color w:val="FF0000"/>
        </w:rPr>
        <w:t>4 inch</w:t>
      </w:r>
      <w:r w:rsidRPr="00E42B86">
        <w:rPr>
          <w:color w:val="008080"/>
        </w:rPr>
        <w:t xml:space="preserve"> (100 mm) </w:t>
      </w:r>
      <w:r w:rsidRPr="00E42B86">
        <w:t>cracks:</w:t>
      </w:r>
    </w:p>
    <w:p w:rsidRPr="00E42B86" w:rsidR="0009395F" w:rsidP="0009395F" w:rsidRDefault="0009395F" w14:paraId="6FF97CF2" w14:textId="77777777">
      <w:pPr>
        <w:numPr>
          <w:ilvl w:val="8"/>
          <w:numId w:val="1"/>
        </w:numPr>
        <w:tabs>
          <w:tab w:val="clear" w:pos="3168"/>
          <w:tab w:val="left" w:pos="2736"/>
        </w:tabs>
        <w:suppressAutoHyphens/>
        <w:ind w:left="2736" w:hanging="432"/>
        <w:outlineLvl w:val="6"/>
      </w:pPr>
      <w:r w:rsidRPr="00E42B86">
        <w:t>Hot-applied polymer modified asphalt binder to prevent water infiltration.</w:t>
      </w:r>
    </w:p>
    <w:p w:rsidRPr="00E42B86" w:rsidR="0009395F" w:rsidP="0009395F" w:rsidRDefault="0009395F" w14:paraId="749611F5" w14:textId="77777777">
      <w:pPr>
        <w:numPr>
          <w:ilvl w:val="8"/>
          <w:numId w:val="1"/>
        </w:numPr>
        <w:tabs>
          <w:tab w:val="clear" w:pos="3168"/>
          <w:tab w:val="left" w:pos="2736"/>
        </w:tabs>
        <w:suppressAutoHyphens/>
        <w:ind w:left="2736" w:hanging="432"/>
        <w:outlineLvl w:val="6"/>
      </w:pPr>
      <w:r w:rsidRPr="00E42B86">
        <w:t>Flexible in cold weather.</w:t>
      </w:r>
    </w:p>
    <w:p w:rsidRPr="00E42B86" w:rsidR="0009395F" w:rsidP="0009395F" w:rsidRDefault="0009395F" w14:paraId="3E49A27C" w14:textId="77777777">
      <w:pPr>
        <w:numPr>
          <w:ilvl w:val="8"/>
          <w:numId w:val="1"/>
        </w:numPr>
        <w:tabs>
          <w:tab w:val="clear" w:pos="3168"/>
          <w:tab w:val="left" w:pos="2736"/>
        </w:tabs>
        <w:suppressAutoHyphens/>
        <w:ind w:left="2736" w:hanging="432"/>
        <w:outlineLvl w:val="6"/>
      </w:pPr>
      <w:r w:rsidRPr="00E42B86">
        <w:t>Select proper formula for climate requirements.</w:t>
      </w:r>
    </w:p>
    <w:p w:rsidRPr="00E42B86" w:rsidR="0009395F" w:rsidP="0009395F" w:rsidRDefault="0009395F" w14:paraId="0CEA38BC" w14:textId="77777777">
      <w:pPr>
        <w:numPr>
          <w:ilvl w:val="8"/>
          <w:numId w:val="1"/>
        </w:numPr>
        <w:tabs>
          <w:tab w:val="clear" w:pos="3168"/>
          <w:tab w:val="left" w:pos="2736"/>
        </w:tabs>
        <w:suppressAutoHyphens/>
        <w:ind w:left="2736" w:hanging="432"/>
        <w:outlineLvl w:val="6"/>
      </w:pPr>
      <w:r w:rsidRPr="00E42B86">
        <w:t>Follow Manufacturer’s installation instructions.</w:t>
      </w:r>
    </w:p>
    <w:p w:rsidRPr="00E42B86" w:rsidR="00C1258B" w:rsidP="00C1258B" w:rsidRDefault="00C1258B" w14:paraId="67FAEA2D" w14:textId="77777777">
      <w:pPr>
        <w:pStyle w:val="PR5"/>
      </w:pPr>
      <w:r w:rsidRPr="00E42B86">
        <w:t>Type One Acceptable Products:</w:t>
      </w:r>
    </w:p>
    <w:p w:rsidRPr="00E42B86" w:rsidR="00C1258B" w:rsidP="00C1258B" w:rsidRDefault="00C1258B" w14:paraId="1BA7C1F6" w14:textId="77777777">
      <w:pPr>
        <w:pStyle w:val="PR5"/>
        <w:numPr>
          <w:ilvl w:val="0"/>
          <w:numId w:val="34"/>
        </w:numPr>
        <w:tabs>
          <w:tab w:val="clear" w:pos="2736"/>
          <w:tab w:val="left" w:pos="3150"/>
        </w:tabs>
        <w:ind w:left="3150" w:hanging="414"/>
      </w:pPr>
      <w:proofErr w:type="spellStart"/>
      <w:r w:rsidRPr="00E42B86">
        <w:t>Crafco</w:t>
      </w:r>
      <w:proofErr w:type="spellEnd"/>
      <w:r w:rsidRPr="00E42B86">
        <w:t xml:space="preserve"> Mastic one Hot Applied Sealant by </w:t>
      </w:r>
      <w:proofErr w:type="spellStart"/>
      <w:r w:rsidRPr="00E42B86">
        <w:t>Crafco</w:t>
      </w:r>
      <w:proofErr w:type="spellEnd"/>
      <w:r w:rsidRPr="00E42B86">
        <w:t>.</w:t>
      </w:r>
    </w:p>
    <w:p w:rsidRPr="00E42B86" w:rsidR="00C1258B" w:rsidP="00C1258B" w:rsidRDefault="00C1258B" w14:paraId="254E436C" w14:textId="77777777">
      <w:pPr>
        <w:pStyle w:val="PR5"/>
        <w:numPr>
          <w:ilvl w:val="0"/>
          <w:numId w:val="34"/>
        </w:numPr>
        <w:tabs>
          <w:tab w:val="clear" w:pos="2736"/>
          <w:tab w:val="left" w:pos="3150"/>
        </w:tabs>
        <w:ind w:left="3150" w:hanging="414"/>
      </w:pPr>
      <w:proofErr w:type="spellStart"/>
      <w:r w:rsidRPr="00E42B86">
        <w:t>Nuvo</w:t>
      </w:r>
      <w:proofErr w:type="spellEnd"/>
      <w:r w:rsidRPr="00E42B86">
        <w:t xml:space="preserve"> Gap Hot Applied Crack Sealant by Maxwell Products.</w:t>
      </w:r>
    </w:p>
    <w:p w:rsidRPr="00E42B86" w:rsidR="00C1258B" w:rsidP="00C1258B" w:rsidRDefault="00C1258B" w14:paraId="653B09DC" w14:textId="77777777">
      <w:pPr>
        <w:pStyle w:val="PR5"/>
        <w:numPr>
          <w:ilvl w:val="0"/>
          <w:numId w:val="34"/>
        </w:numPr>
        <w:tabs>
          <w:tab w:val="clear" w:pos="2736"/>
          <w:tab w:val="left" w:pos="3150"/>
        </w:tabs>
        <w:ind w:left="3150" w:hanging="414"/>
      </w:pPr>
      <w:r w:rsidRPr="00E42B86">
        <w:t>Equals as approved by Architect before bidding.  See Section 01 6200.</w:t>
      </w:r>
    </w:p>
    <w:p w:rsidRPr="00E42B86" w:rsidR="0009395F" w:rsidP="0009395F" w:rsidRDefault="0009395F" w14:paraId="3DDA1917" w14:textId="77777777">
      <w:pPr>
        <w:numPr>
          <w:ilvl w:val="5"/>
          <w:numId w:val="1"/>
        </w:numPr>
        <w:suppressAutoHyphens/>
        <w:ind w:hanging="432"/>
        <w:outlineLvl w:val="3"/>
        <w:rPr>
          <w:rFonts w:cs="Times New Roman"/>
        </w:rPr>
      </w:pPr>
      <w:r w:rsidRPr="00E42B86">
        <w:rPr>
          <w:rFonts w:cs="Times New Roman"/>
        </w:rPr>
        <w:t xml:space="preserve">Clean routed and </w:t>
      </w:r>
      <w:proofErr w:type="spellStart"/>
      <w:r w:rsidRPr="00E42B86">
        <w:rPr>
          <w:rFonts w:cs="Times New Roman"/>
        </w:rPr>
        <w:t>unrouted</w:t>
      </w:r>
      <w:proofErr w:type="spellEnd"/>
      <w:r w:rsidRPr="00E42B86">
        <w:rPr>
          <w:rFonts w:cs="Times New Roman"/>
        </w:rPr>
        <w:t xml:space="preserve"> cracks with compressed air at </w:t>
      </w:r>
      <w:r w:rsidRPr="00E42B86">
        <w:rPr>
          <w:rFonts w:cs="Times New Roman"/>
          <w:color w:val="FF0000"/>
        </w:rPr>
        <w:t>100 psi</w:t>
      </w:r>
      <w:r w:rsidRPr="00E42B86">
        <w:rPr>
          <w:rFonts w:cs="Times New Roman"/>
        </w:rPr>
        <w:t xml:space="preserve"> (</w:t>
      </w:r>
      <w:r w:rsidRPr="00E42B86">
        <w:rPr>
          <w:rFonts w:cs="Times New Roman"/>
          <w:color w:val="008080"/>
        </w:rPr>
        <w:t xml:space="preserve">690 </w:t>
      </w:r>
      <w:proofErr w:type="spellStart"/>
      <w:r w:rsidRPr="00E42B86">
        <w:rPr>
          <w:rFonts w:cs="Times New Roman"/>
          <w:color w:val="008080"/>
        </w:rPr>
        <w:t>kPA</w:t>
      </w:r>
      <w:proofErr w:type="spellEnd"/>
      <w:r w:rsidRPr="00E42B86">
        <w:rPr>
          <w:rFonts w:cs="Times New Roman"/>
          <w:color w:val="008080"/>
        </w:rPr>
        <w:t xml:space="preserve">) </w:t>
      </w:r>
      <w:r w:rsidRPr="00E42B86">
        <w:rPr>
          <w:rFonts w:cs="Times New Roman"/>
        </w:rPr>
        <w:t xml:space="preserve">and </w:t>
      </w:r>
      <w:r w:rsidRPr="00E42B86">
        <w:rPr>
          <w:rFonts w:cs="Times New Roman"/>
          <w:color w:val="FF0000"/>
        </w:rPr>
        <w:t>150 cu ft</w:t>
      </w:r>
      <w:r w:rsidRPr="00E42B86">
        <w:rPr>
          <w:rFonts w:cs="Times New Roman"/>
        </w:rPr>
        <w:t xml:space="preserve"> </w:t>
      </w:r>
      <w:r w:rsidRPr="00E42B86">
        <w:rPr>
          <w:rFonts w:cs="Times New Roman"/>
          <w:color w:val="008080"/>
        </w:rPr>
        <w:t>(4.25 cu m)</w:t>
      </w:r>
      <w:r w:rsidRPr="00E42B86">
        <w:rPr>
          <w:rFonts w:cs="Times New Roman"/>
        </w:rPr>
        <w:t xml:space="preserve"> per minute minimum:</w:t>
      </w:r>
    </w:p>
    <w:p w:rsidRPr="00E42B86" w:rsidR="0009395F" w:rsidP="0009395F" w:rsidRDefault="0009395F" w14:paraId="6680C787" w14:textId="77777777">
      <w:pPr>
        <w:numPr>
          <w:ilvl w:val="6"/>
          <w:numId w:val="1"/>
        </w:numPr>
        <w:tabs>
          <w:tab w:val="clear" w:pos="2016"/>
          <w:tab w:val="left" w:pos="1872"/>
        </w:tabs>
        <w:suppressAutoHyphens/>
        <w:ind w:left="1872" w:hanging="432"/>
        <w:outlineLvl w:val="4"/>
      </w:pPr>
      <w:r w:rsidRPr="00E42B86">
        <w:t>Do not perform cleaning operations when cracks are wet or muddy.</w:t>
      </w:r>
    </w:p>
    <w:p w:rsidRPr="00E42B86" w:rsidR="0009395F" w:rsidP="0009395F" w:rsidRDefault="0009395F" w14:paraId="2E324EA1" w14:textId="77777777">
      <w:pPr>
        <w:numPr>
          <w:ilvl w:val="6"/>
          <w:numId w:val="1"/>
        </w:numPr>
        <w:tabs>
          <w:tab w:val="clear" w:pos="2016"/>
          <w:tab w:val="left" w:pos="1872"/>
        </w:tabs>
        <w:suppressAutoHyphens/>
        <w:ind w:left="1872" w:hanging="432"/>
        <w:outlineLvl w:val="4"/>
      </w:pPr>
      <w:r w:rsidRPr="00E42B86">
        <w:t xml:space="preserve">If ambient temperature is below </w:t>
      </w:r>
      <w:r w:rsidRPr="00E42B86">
        <w:rPr>
          <w:color w:val="FF0000"/>
        </w:rPr>
        <w:t xml:space="preserve">40 deg F </w:t>
      </w:r>
      <w:r w:rsidRPr="00E42B86">
        <w:t>(</w:t>
      </w:r>
      <w:r w:rsidRPr="00E42B86">
        <w:rPr>
          <w:color w:val="008080"/>
        </w:rPr>
        <w:t>4 deg C</w:t>
      </w:r>
      <w:r w:rsidRPr="00E42B86">
        <w:t>), use hot air blasting lance to clean cracks.  Wait thirty (30) minutes after using hot air blasting lance to fill cracks.</w:t>
      </w:r>
    </w:p>
    <w:p w:rsidRPr="00E42B86" w:rsidR="0009395F" w:rsidP="0009395F" w:rsidRDefault="0009395F" w14:paraId="25E2AE88" w14:textId="77777777">
      <w:pPr>
        <w:numPr>
          <w:ilvl w:val="5"/>
          <w:numId w:val="1"/>
        </w:numPr>
        <w:suppressAutoHyphens/>
        <w:ind w:hanging="432"/>
        <w:outlineLvl w:val="3"/>
        <w:rPr>
          <w:rFonts w:cs="Times New Roman"/>
        </w:rPr>
      </w:pPr>
      <w:r w:rsidRPr="00E42B86">
        <w:rPr>
          <w:rFonts w:cs="Times New Roman"/>
        </w:rPr>
        <w:t>Apply crack fill to full depth of crack.  Apply from bottom of crack to top of crack to prevent air bubbles from forming.  Reapply crack fill to segments where crack fill has sunk into crack or where insufficient crack fill was applied in previous pass.</w:t>
      </w:r>
    </w:p>
    <w:p w:rsidRPr="00E42B86" w:rsidR="0009395F" w:rsidP="0009395F" w:rsidRDefault="0009395F" w14:paraId="70D5ABDF" w14:textId="77777777">
      <w:pPr>
        <w:numPr>
          <w:ilvl w:val="5"/>
          <w:numId w:val="1"/>
        </w:numPr>
        <w:suppressAutoHyphens/>
        <w:ind w:hanging="432"/>
        <w:outlineLvl w:val="3"/>
        <w:rPr>
          <w:rFonts w:cs="Times New Roman"/>
        </w:rPr>
      </w:pPr>
      <w:r w:rsidRPr="00E42B86">
        <w:rPr>
          <w:rFonts w:cs="Times New Roman"/>
        </w:rPr>
        <w:t>At cracks and joints between asphalt paving and concrete, do not allow excess crack fill on concrete.</w:t>
      </w:r>
    </w:p>
    <w:p w:rsidRPr="00E42B86" w:rsidR="0009395F" w:rsidP="0009395F" w:rsidRDefault="0009395F" w14:paraId="1F62AC08" w14:textId="77777777">
      <w:pPr>
        <w:numPr>
          <w:ilvl w:val="5"/>
          <w:numId w:val="1"/>
        </w:numPr>
        <w:suppressAutoHyphens/>
        <w:ind w:hanging="432"/>
        <w:outlineLvl w:val="3"/>
        <w:rPr>
          <w:rFonts w:cs="Times New Roman"/>
        </w:rPr>
      </w:pPr>
      <w:r w:rsidRPr="00E42B86">
        <w:rPr>
          <w:rFonts w:cs="Times New Roman"/>
        </w:rPr>
        <w:t>Apply sand blotter, or equal, to crack fill to prevent tracking.</w:t>
      </w:r>
    </w:p>
    <w:p w:rsidRPr="00E42B86" w:rsidR="007A1084" w:rsidRDefault="007A1084" w14:paraId="4A7E155D" w14:textId="77777777">
      <w:pPr>
        <w:pStyle w:val="ART"/>
      </w:pPr>
      <w:r w:rsidRPr="00E42B86">
        <w:t>CLEANING</w:t>
      </w:r>
    </w:p>
    <w:p w:rsidRPr="00E42B86" w:rsidR="003149B9" w:rsidRDefault="003149B9" w14:paraId="428B531A" w14:textId="77777777">
      <w:pPr>
        <w:pStyle w:val="PR1"/>
      </w:pPr>
      <w:r w:rsidRPr="00E42B86">
        <w:t>General:</w:t>
      </w:r>
    </w:p>
    <w:p w:rsidRPr="00E42B86" w:rsidR="007A1084" w:rsidP="003149B9" w:rsidRDefault="007A1084" w14:paraId="731ACE15" w14:textId="77777777">
      <w:pPr>
        <w:pStyle w:val="PR2"/>
      </w:pPr>
      <w:r w:rsidRPr="00E42B86">
        <w:t xml:space="preserve">Upon completion of crack </w:t>
      </w:r>
      <w:r w:rsidRPr="00E42B86" w:rsidR="00467CBB">
        <w:t>fill</w:t>
      </w:r>
      <w:r w:rsidRPr="00E42B86">
        <w:t xml:space="preserve"> operations, clean up and remove debris.</w:t>
      </w:r>
    </w:p>
    <w:p w:rsidRPr="00E42B86" w:rsidR="00467CBB" w:rsidP="00467CBB" w:rsidRDefault="00467CBB" w14:paraId="51155406" w14:textId="77777777">
      <w:pPr>
        <w:pStyle w:val="CMT"/>
        <w:rPr>
          <w:vanish w:val="0"/>
        </w:rPr>
      </w:pPr>
      <w:r w:rsidRPr="00E42B86">
        <w:rPr>
          <w:b/>
          <w:bCs/>
          <w:vanish w:val="0"/>
        </w:rPr>
        <w:t>EDIT REQUIRED</w:t>
      </w:r>
      <w:r w:rsidRPr="00E42B86">
        <w:rPr>
          <w:b/>
          <w:vanish w:val="0"/>
        </w:rPr>
        <w:t>:</w:t>
      </w:r>
      <w:r w:rsidRPr="00E42B86">
        <w:rPr>
          <w:vanish w:val="0"/>
        </w:rPr>
        <w:t xml:space="preserve">  Include following </w:t>
      </w:r>
      <w:r w:rsidRPr="00E42B86" w:rsidR="00C329BF">
        <w:rPr>
          <w:vanish w:val="0"/>
        </w:rPr>
        <w:t>paragraph if</w:t>
      </w:r>
      <w:r w:rsidRPr="00E42B86" w:rsidR="00EF79D9">
        <w:rPr>
          <w:vanish w:val="0"/>
        </w:rPr>
        <w:t xml:space="preserve"> pre-emergent herbicide </w:t>
      </w:r>
      <w:r w:rsidRPr="00E42B86" w:rsidR="00C329BF">
        <w:rPr>
          <w:vanish w:val="0"/>
        </w:rPr>
        <w:t>is used</w:t>
      </w:r>
      <w:r w:rsidRPr="00E42B86">
        <w:rPr>
          <w:vanish w:val="0"/>
        </w:rPr>
        <w:t>.</w:t>
      </w:r>
    </w:p>
    <w:p w:rsidRPr="00E42B86" w:rsidR="003149B9" w:rsidP="003149B9" w:rsidRDefault="003149B9" w14:paraId="54356F76" w14:textId="77777777">
      <w:pPr>
        <w:pStyle w:val="PR1"/>
      </w:pPr>
      <w:r w:rsidRPr="00E42B86">
        <w:t>Waste Management:</w:t>
      </w:r>
    </w:p>
    <w:p w:rsidRPr="00E42B86" w:rsidR="00467CBB" w:rsidP="00467CBB" w:rsidRDefault="00EF79D9" w14:paraId="7607E0C4" w14:textId="77777777">
      <w:pPr>
        <w:pStyle w:val="PR2"/>
      </w:pPr>
      <w:r w:rsidRPr="00E42B86">
        <w:t>Pre-emergent Herbicide</w:t>
      </w:r>
      <w:r w:rsidRPr="00E42B86" w:rsidR="00467CBB">
        <w:t>:</w:t>
      </w:r>
    </w:p>
    <w:p w:rsidRPr="00E42B86" w:rsidR="00467CBB" w:rsidP="00467CBB" w:rsidRDefault="00467CBB" w14:paraId="55065160" w14:textId="77777777">
      <w:pPr>
        <w:pStyle w:val="PR3"/>
        <w:tabs>
          <w:tab w:val="clear" w:pos="2016"/>
        </w:tabs>
        <w:ind w:left="1872" w:hanging="432"/>
      </w:pPr>
      <w:r w:rsidRPr="00E42B86">
        <w:t>Follow Manufacturer’s recommendations for approved disposal of product and containers.</w:t>
      </w:r>
    </w:p>
    <w:p w:rsidRPr="00E42B86" w:rsidR="003149B9" w:rsidP="00467CBB" w:rsidRDefault="00467CBB" w14:paraId="4542FDAD" w14:textId="77777777">
      <w:pPr>
        <w:pStyle w:val="PR4"/>
      </w:pPr>
      <w:r w:rsidRPr="00E42B86">
        <w:t>Do not reuse empty containers.</w:t>
      </w:r>
    </w:p>
    <w:p w:rsidRPr="004B402D" w:rsidR="00864C8A" w:rsidRDefault="007A1084" w14:paraId="6DF1F1A6" w14:textId="77777777">
      <w:pPr>
        <w:pStyle w:val="EOS"/>
      </w:pPr>
      <w:r w:rsidRPr="00E42B86">
        <w:t>END  OF  SECTION</w:t>
      </w:r>
    </w:p>
    <w:sectPr w:rsidRPr="004B402D" w:rsidR="00864C8A" w:rsidSect="0072783D">
      <w:headerReference w:type="default" r:id="rId12"/>
      <w:footerReference w:type="default" r:id="rId13"/>
      <w:footnotePr>
        <w:numRestart w:val="eachSect"/>
      </w:footnotePr>
      <w:endnotePr>
        <w:numFmt w:val="decimal"/>
      </w:endnotePr>
      <w:pgSz w:w="12240" w:h="15840" w:orient="portrait"/>
      <w:pgMar w:top="900" w:right="1080" w:bottom="1080" w:left="108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42D0" w:rsidRDefault="007A42D0" w14:paraId="3656B9AB" w14:textId="77777777">
      <w:r>
        <w:separator/>
      </w:r>
    </w:p>
  </w:endnote>
  <w:endnote w:type="continuationSeparator" w:id="0">
    <w:p w:rsidR="007A42D0" w:rsidRDefault="007A42D0" w14:paraId="45FB081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395F" w:rsidP="0072783D" w:rsidRDefault="0009395F" w14:paraId="136C0778" w14:textId="77777777">
    <w:pPr>
      <w:pStyle w:val="FTR"/>
    </w:pPr>
    <w:r>
      <w:t>Asphalt Paving Crack Fill</w:t>
    </w:r>
    <w:r>
      <w:tab/>
    </w:r>
    <w:r>
      <w:t xml:space="preserve">- </w:t>
    </w:r>
    <w:r w:rsidR="004533D2">
      <w:fldChar w:fldCharType="begin"/>
    </w:r>
    <w:r>
      <w:instrText xml:space="preserve">PAGE </w:instrText>
    </w:r>
    <w:r w:rsidR="004533D2">
      <w:fldChar w:fldCharType="separate"/>
    </w:r>
    <w:r w:rsidR="00E42B86">
      <w:rPr>
        <w:noProof/>
      </w:rPr>
      <w:t>1</w:t>
    </w:r>
    <w:r w:rsidR="004533D2">
      <w:fldChar w:fldCharType="end"/>
    </w:r>
    <w:r>
      <w:t xml:space="preserve"> -</w:t>
    </w:r>
    <w:r>
      <w:tab/>
    </w:r>
    <w:r>
      <w:t>32 0117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42D0" w:rsidRDefault="007A42D0" w14:paraId="049F31CB" w14:textId="77777777">
      <w:r>
        <w:separator/>
      </w:r>
    </w:p>
  </w:footnote>
  <w:footnote w:type="continuationSeparator" w:id="0">
    <w:p w:rsidR="007A42D0" w:rsidRDefault="007A42D0" w14:paraId="5312826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395F" w:rsidP="0072783D" w:rsidRDefault="0009395F" w14:paraId="3DE95A57" w14:textId="77777777">
    <w:pPr>
      <w:pStyle w:val="Header"/>
      <w:tabs>
        <w:tab w:val="clear" w:pos="4320"/>
        <w:tab w:val="clear" w:pos="8640"/>
        <w:tab w:val="center" w:pos="5040"/>
        <w:tab w:val="right" w:pos="10080"/>
      </w:tabs>
    </w:pPr>
    <w:r>
      <w:t>Project Number</w:t>
    </w:r>
    <w:r>
      <w:tab/>
    </w:r>
    <w:r>
      <w:t>Project Date</w:t>
    </w:r>
    <w:r>
      <w:tab/>
    </w:r>
    <w:r>
      <w:t>Project Name</w:t>
    </w:r>
  </w:p>
  <w:p w:rsidR="0009395F" w:rsidRDefault="0009395F" w14:paraId="3DEEC66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0379BB"/>
    <w:multiLevelType w:val="hybridMultilevel"/>
    <w:tmpl w:val="339409E4"/>
    <w:lvl w:ilvl="0" w:tplc="7CE86424">
      <w:start w:val="1"/>
      <w:numFmt w:val="decimal"/>
      <w:lvlText w:val="(%1)"/>
      <w:lvlJc w:val="left"/>
      <w:pPr>
        <w:ind w:left="3096" w:hanging="360"/>
      </w:pPr>
      <w:rPr>
        <w:rFonts w:hint="default"/>
      </w:rPr>
    </w:lvl>
    <w:lvl w:ilvl="1" w:tplc="04090019" w:tentative="1">
      <w:start w:val="1"/>
      <w:numFmt w:val="lowerLetter"/>
      <w:lvlText w:val="%2."/>
      <w:lvlJc w:val="left"/>
      <w:pPr>
        <w:ind w:left="3816" w:hanging="360"/>
      </w:p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abstractNum w:abstractNumId="2" w15:restartNumberingAfterBreak="0">
    <w:nsid w:val="069001E1"/>
    <w:multiLevelType w:val="hybridMultilevel"/>
    <w:tmpl w:val="DE564918"/>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311058"/>
    <w:multiLevelType w:val="hybridMultilevel"/>
    <w:tmpl w:val="DE564918"/>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F32BCE"/>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6725FC"/>
    <w:multiLevelType w:val="hybridMultilevel"/>
    <w:tmpl w:val="CEA29A80"/>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4C75CA2"/>
    <w:multiLevelType w:val="hybridMultilevel"/>
    <w:tmpl w:val="E8DAA32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8BB7C4D"/>
    <w:multiLevelType w:val="hybridMultilevel"/>
    <w:tmpl w:val="E558DED6"/>
    <w:lvl w:ilvl="0" w:tplc="9202FCC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0714B"/>
    <w:multiLevelType w:val="hybridMultilevel"/>
    <w:tmpl w:val="A95EEB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585CA9"/>
    <w:multiLevelType w:val="hybridMultilevel"/>
    <w:tmpl w:val="CEA29A80"/>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AAA2308"/>
    <w:multiLevelType w:val="hybridMultilevel"/>
    <w:tmpl w:val="31FAA1D8"/>
    <w:lvl w:ilvl="0" w:tplc="0409000F">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7B1F11"/>
    <w:multiLevelType w:val="hybridMultilevel"/>
    <w:tmpl w:val="DE564918"/>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FF20A5"/>
    <w:multiLevelType w:val="hybridMultilevel"/>
    <w:tmpl w:val="451CCB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9B6B02"/>
    <w:multiLevelType w:val="hybridMultilevel"/>
    <w:tmpl w:val="DFE26C0E"/>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BB38F2B4">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847537"/>
    <w:multiLevelType w:val="hybridMultilevel"/>
    <w:tmpl w:val="25161E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3B555C9"/>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52774B"/>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5435DD"/>
    <w:multiLevelType w:val="hybridMultilevel"/>
    <w:tmpl w:val="D5E2C168"/>
    <w:lvl w:ilvl="0" w:tplc="8D7A235C">
      <w:start w:val="1"/>
      <w:numFmt w:val="upperLetter"/>
      <w:lvlText w:val="%1."/>
      <w:lvlJc w:val="left"/>
      <w:pPr>
        <w:ind w:left="1080" w:hanging="360"/>
      </w:pPr>
      <w:rPr>
        <w:rFonts w:hint="default"/>
        <w:color w:val="auto"/>
      </w:rPr>
    </w:lvl>
    <w:lvl w:ilvl="1" w:tplc="65CEE80A">
      <w:start w:val="1"/>
      <w:numFmt w:val="decimal"/>
      <w:lvlText w:val="%2."/>
      <w:lvlJc w:val="left"/>
      <w:pPr>
        <w:ind w:left="1800" w:hanging="360"/>
      </w:pPr>
      <w:rPr>
        <w:color w:val="auto"/>
      </w:rPr>
    </w:lvl>
    <w:lvl w:ilvl="2" w:tplc="1472B456">
      <w:start w:val="1"/>
      <w:numFmt w:val="decimal"/>
      <w:lvlText w:val="%3."/>
      <w:lvlJc w:val="left"/>
      <w:pPr>
        <w:ind w:left="2700" w:hanging="360"/>
      </w:pPr>
      <w:rPr>
        <w:rFonts w:hint="default"/>
      </w:rPr>
    </w:lvl>
    <w:lvl w:ilvl="3" w:tplc="BB38F2B4">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6F4EA6"/>
    <w:multiLevelType w:val="hybridMultilevel"/>
    <w:tmpl w:val="25161E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9B55F0F"/>
    <w:multiLevelType w:val="hybridMultilevel"/>
    <w:tmpl w:val="DFE26C0E"/>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BB38F2B4">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397F50"/>
    <w:multiLevelType w:val="hybridMultilevel"/>
    <w:tmpl w:val="A95EEB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B800D0B"/>
    <w:multiLevelType w:val="hybridMultilevel"/>
    <w:tmpl w:val="246C9DD2"/>
    <w:lvl w:ilvl="0" w:tplc="2B9ED56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A14B7E"/>
    <w:multiLevelType w:val="hybridMultilevel"/>
    <w:tmpl w:val="E8DAA32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8943B10"/>
    <w:multiLevelType w:val="hybridMultilevel"/>
    <w:tmpl w:val="451CCB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B765AF3"/>
    <w:multiLevelType w:val="hybridMultilevel"/>
    <w:tmpl w:val="D5E2C168"/>
    <w:lvl w:ilvl="0" w:tplc="8D7A235C">
      <w:start w:val="1"/>
      <w:numFmt w:val="upperLetter"/>
      <w:lvlText w:val="%1."/>
      <w:lvlJc w:val="left"/>
      <w:pPr>
        <w:ind w:left="1080" w:hanging="360"/>
      </w:pPr>
      <w:rPr>
        <w:rFonts w:hint="default"/>
        <w:color w:val="auto"/>
      </w:rPr>
    </w:lvl>
    <w:lvl w:ilvl="1" w:tplc="65CEE80A">
      <w:start w:val="1"/>
      <w:numFmt w:val="decimal"/>
      <w:lvlText w:val="%2."/>
      <w:lvlJc w:val="left"/>
      <w:pPr>
        <w:ind w:left="1800" w:hanging="360"/>
      </w:pPr>
      <w:rPr>
        <w:color w:val="auto"/>
      </w:rPr>
    </w:lvl>
    <w:lvl w:ilvl="2" w:tplc="1472B456">
      <w:start w:val="1"/>
      <w:numFmt w:val="decimal"/>
      <w:lvlText w:val="%3."/>
      <w:lvlJc w:val="left"/>
      <w:pPr>
        <w:ind w:left="2700" w:hanging="360"/>
      </w:pPr>
      <w:rPr>
        <w:rFonts w:hint="default"/>
      </w:rPr>
    </w:lvl>
    <w:lvl w:ilvl="3" w:tplc="BB38F2B4">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2EF06CC"/>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3401F05"/>
    <w:multiLevelType w:val="hybridMultilevel"/>
    <w:tmpl w:val="44862F7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6F4C9E"/>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3E4FE0"/>
    <w:multiLevelType w:val="hybridMultilevel"/>
    <w:tmpl w:val="0598E41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74CF69B2"/>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9C1958"/>
    <w:multiLevelType w:val="hybridMultilevel"/>
    <w:tmpl w:val="D8E8DD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9174B69"/>
    <w:multiLevelType w:val="hybridMultilevel"/>
    <w:tmpl w:val="31FAA1D8"/>
    <w:lvl w:ilvl="0" w:tplc="0409000F">
      <w:start w:val="1"/>
      <w:numFmt w:val="decimal"/>
      <w:lvlText w:val="%1."/>
      <w:lvlJc w:val="left"/>
      <w:pPr>
        <w:ind w:left="180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6A6AF4"/>
    <w:multiLevelType w:val="hybridMultilevel"/>
    <w:tmpl w:val="4FD072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56940149">
    <w:abstractNumId w:val="0"/>
  </w:num>
  <w:num w:numId="2" w16cid:durableId="287322379">
    <w:abstractNumId w:val="29"/>
  </w:num>
  <w:num w:numId="3" w16cid:durableId="527378421">
    <w:abstractNumId w:val="25"/>
  </w:num>
  <w:num w:numId="4" w16cid:durableId="1037465758">
    <w:abstractNumId w:val="10"/>
  </w:num>
  <w:num w:numId="5" w16cid:durableId="478811387">
    <w:abstractNumId w:val="2"/>
  </w:num>
  <w:num w:numId="6" w16cid:durableId="1529874257">
    <w:abstractNumId w:val="14"/>
  </w:num>
  <w:num w:numId="7" w16cid:durableId="1516071615">
    <w:abstractNumId w:val="5"/>
  </w:num>
  <w:num w:numId="8" w16cid:durableId="723259146">
    <w:abstractNumId w:val="16"/>
  </w:num>
  <w:num w:numId="9" w16cid:durableId="1165827448">
    <w:abstractNumId w:val="6"/>
  </w:num>
  <w:num w:numId="10" w16cid:durableId="1130295">
    <w:abstractNumId w:val="26"/>
  </w:num>
  <w:num w:numId="11" w16cid:durableId="985278497">
    <w:abstractNumId w:val="24"/>
  </w:num>
  <w:num w:numId="12" w16cid:durableId="425225957">
    <w:abstractNumId w:val="22"/>
  </w:num>
  <w:num w:numId="13" w16cid:durableId="1092513153">
    <w:abstractNumId w:val="19"/>
  </w:num>
  <w:num w:numId="14" w16cid:durableId="1917590276">
    <w:abstractNumId w:val="13"/>
  </w:num>
  <w:num w:numId="15" w16cid:durableId="1724213141">
    <w:abstractNumId w:val="11"/>
  </w:num>
  <w:num w:numId="16" w16cid:durableId="1429503100">
    <w:abstractNumId w:val="3"/>
  </w:num>
  <w:num w:numId="17" w16cid:durableId="645622540">
    <w:abstractNumId w:val="28"/>
  </w:num>
  <w:num w:numId="18" w16cid:durableId="1920628017">
    <w:abstractNumId w:val="4"/>
  </w:num>
  <w:num w:numId="19" w16cid:durableId="1947998406">
    <w:abstractNumId w:val="18"/>
  </w:num>
  <w:num w:numId="20" w16cid:durableId="1123769685">
    <w:abstractNumId w:val="9"/>
  </w:num>
  <w:num w:numId="21" w16cid:durableId="1579097111">
    <w:abstractNumId w:val="30"/>
  </w:num>
  <w:num w:numId="22" w16cid:durableId="864296479">
    <w:abstractNumId w:val="31"/>
  </w:num>
  <w:num w:numId="23" w16cid:durableId="1380591523">
    <w:abstractNumId w:val="17"/>
  </w:num>
  <w:num w:numId="24" w16cid:durableId="1144815029">
    <w:abstractNumId w:val="32"/>
  </w:num>
  <w:num w:numId="25" w16cid:durableId="1509098978">
    <w:abstractNumId w:val="23"/>
  </w:num>
  <w:num w:numId="26" w16cid:durableId="811289498">
    <w:abstractNumId w:val="12"/>
  </w:num>
  <w:num w:numId="27" w16cid:durableId="588776155">
    <w:abstractNumId w:val="27"/>
  </w:num>
  <w:num w:numId="28" w16cid:durableId="956913770">
    <w:abstractNumId w:val="15"/>
  </w:num>
  <w:num w:numId="29" w16cid:durableId="596207869">
    <w:abstractNumId w:val="8"/>
  </w:num>
  <w:num w:numId="30" w16cid:durableId="1347056789">
    <w:abstractNumId w:val="21"/>
  </w:num>
  <w:num w:numId="31" w16cid:durableId="1770932802">
    <w:abstractNumId w:val="7"/>
  </w:num>
  <w:num w:numId="32" w16cid:durableId="29232282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167519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15616545">
    <w:abstractNumId w:val="1"/>
  </w:num>
  <w:num w:numId="35" w16cid:durableId="2056848233">
    <w:abstractNumId w:val="20"/>
  </w:num>
  <w:num w:numId="36" w16cid:durableId="211913249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embedSystemFonts/>
  <w:bordersDoNotSurroundHeader/>
  <w:bordersDoNotSurroundFooter/>
  <w:activeWritingStyle w:lang="en-GB" w:vendorID="64" w:dllVersion="6" w:nlCheck="1"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07"/>
    <w:rsid w:val="00004DC3"/>
    <w:rsid w:val="0001017F"/>
    <w:rsid w:val="00022239"/>
    <w:rsid w:val="00035A8F"/>
    <w:rsid w:val="00042FAA"/>
    <w:rsid w:val="0004415B"/>
    <w:rsid w:val="00045B44"/>
    <w:rsid w:val="00046243"/>
    <w:rsid w:val="00075791"/>
    <w:rsid w:val="0008418D"/>
    <w:rsid w:val="00084284"/>
    <w:rsid w:val="0009395F"/>
    <w:rsid w:val="00095A3A"/>
    <w:rsid w:val="000C767A"/>
    <w:rsid w:val="000D3E6E"/>
    <w:rsid w:val="000D76DC"/>
    <w:rsid w:val="000F28DA"/>
    <w:rsid w:val="000F4158"/>
    <w:rsid w:val="000F64C2"/>
    <w:rsid w:val="00104188"/>
    <w:rsid w:val="00105063"/>
    <w:rsid w:val="00117525"/>
    <w:rsid w:val="00130452"/>
    <w:rsid w:val="00130C3B"/>
    <w:rsid w:val="0014714A"/>
    <w:rsid w:val="0015249F"/>
    <w:rsid w:val="0016246C"/>
    <w:rsid w:val="001633E9"/>
    <w:rsid w:val="0016350D"/>
    <w:rsid w:val="001732DE"/>
    <w:rsid w:val="00174922"/>
    <w:rsid w:val="001A7499"/>
    <w:rsid w:val="001B4029"/>
    <w:rsid w:val="001C57CE"/>
    <w:rsid w:val="001C79B0"/>
    <w:rsid w:val="001E26BB"/>
    <w:rsid w:val="001E2A61"/>
    <w:rsid w:val="001E7756"/>
    <w:rsid w:val="001F7B98"/>
    <w:rsid w:val="002020CD"/>
    <w:rsid w:val="00204B99"/>
    <w:rsid w:val="00206099"/>
    <w:rsid w:val="00211390"/>
    <w:rsid w:val="00213867"/>
    <w:rsid w:val="002162CB"/>
    <w:rsid w:val="002230B1"/>
    <w:rsid w:val="00224D9F"/>
    <w:rsid w:val="00230F91"/>
    <w:rsid w:val="0024005F"/>
    <w:rsid w:val="00245951"/>
    <w:rsid w:val="00246D24"/>
    <w:rsid w:val="00254EDD"/>
    <w:rsid w:val="00261EC5"/>
    <w:rsid w:val="00267B2C"/>
    <w:rsid w:val="002A0030"/>
    <w:rsid w:val="002B3D2F"/>
    <w:rsid w:val="002B5FBC"/>
    <w:rsid w:val="002B6C53"/>
    <w:rsid w:val="002C1932"/>
    <w:rsid w:val="002C296D"/>
    <w:rsid w:val="002C3AA3"/>
    <w:rsid w:val="002D4603"/>
    <w:rsid w:val="002D7BC6"/>
    <w:rsid w:val="002E0947"/>
    <w:rsid w:val="002E465D"/>
    <w:rsid w:val="002E7E44"/>
    <w:rsid w:val="002F027E"/>
    <w:rsid w:val="002F1D1A"/>
    <w:rsid w:val="002F3869"/>
    <w:rsid w:val="002F47DE"/>
    <w:rsid w:val="002F48E2"/>
    <w:rsid w:val="002F60BE"/>
    <w:rsid w:val="003061AC"/>
    <w:rsid w:val="00311C21"/>
    <w:rsid w:val="003149B9"/>
    <w:rsid w:val="00317A22"/>
    <w:rsid w:val="00361B61"/>
    <w:rsid w:val="00361EAA"/>
    <w:rsid w:val="00393A53"/>
    <w:rsid w:val="00393AD6"/>
    <w:rsid w:val="00394252"/>
    <w:rsid w:val="003A3351"/>
    <w:rsid w:val="003B677D"/>
    <w:rsid w:val="003C2B72"/>
    <w:rsid w:val="003C6A8C"/>
    <w:rsid w:val="003E0698"/>
    <w:rsid w:val="003E131A"/>
    <w:rsid w:val="003F03DD"/>
    <w:rsid w:val="003F0811"/>
    <w:rsid w:val="003F0EEA"/>
    <w:rsid w:val="003F12D5"/>
    <w:rsid w:val="003F318D"/>
    <w:rsid w:val="003F4552"/>
    <w:rsid w:val="003F4E75"/>
    <w:rsid w:val="003F5951"/>
    <w:rsid w:val="004011C1"/>
    <w:rsid w:val="004064E0"/>
    <w:rsid w:val="004154FB"/>
    <w:rsid w:val="00417657"/>
    <w:rsid w:val="00420C62"/>
    <w:rsid w:val="0043190D"/>
    <w:rsid w:val="004347BE"/>
    <w:rsid w:val="00441685"/>
    <w:rsid w:val="00452F56"/>
    <w:rsid w:val="004533D2"/>
    <w:rsid w:val="004533EB"/>
    <w:rsid w:val="00454C94"/>
    <w:rsid w:val="0045752C"/>
    <w:rsid w:val="00460D3B"/>
    <w:rsid w:val="00461477"/>
    <w:rsid w:val="0046375E"/>
    <w:rsid w:val="00464E27"/>
    <w:rsid w:val="00467CBB"/>
    <w:rsid w:val="00470B4D"/>
    <w:rsid w:val="004720AE"/>
    <w:rsid w:val="00485E1C"/>
    <w:rsid w:val="004906DC"/>
    <w:rsid w:val="004A0633"/>
    <w:rsid w:val="004A38E2"/>
    <w:rsid w:val="004B402D"/>
    <w:rsid w:val="004E43D9"/>
    <w:rsid w:val="004F0498"/>
    <w:rsid w:val="00501BA5"/>
    <w:rsid w:val="00504E4F"/>
    <w:rsid w:val="00512550"/>
    <w:rsid w:val="00512FD8"/>
    <w:rsid w:val="005148F8"/>
    <w:rsid w:val="005155EA"/>
    <w:rsid w:val="00521BAF"/>
    <w:rsid w:val="00541B6E"/>
    <w:rsid w:val="00541BB6"/>
    <w:rsid w:val="00554217"/>
    <w:rsid w:val="00571CCF"/>
    <w:rsid w:val="00576EE8"/>
    <w:rsid w:val="005A22A0"/>
    <w:rsid w:val="005A52DA"/>
    <w:rsid w:val="005B4793"/>
    <w:rsid w:val="005C0B62"/>
    <w:rsid w:val="005D15AF"/>
    <w:rsid w:val="005D4A33"/>
    <w:rsid w:val="005E134E"/>
    <w:rsid w:val="005F3726"/>
    <w:rsid w:val="005F5504"/>
    <w:rsid w:val="005F5F7E"/>
    <w:rsid w:val="006022FC"/>
    <w:rsid w:val="00607F59"/>
    <w:rsid w:val="00623E33"/>
    <w:rsid w:val="00624057"/>
    <w:rsid w:val="006277B9"/>
    <w:rsid w:val="00633391"/>
    <w:rsid w:val="00633EE2"/>
    <w:rsid w:val="00647244"/>
    <w:rsid w:val="00667C20"/>
    <w:rsid w:val="00674F81"/>
    <w:rsid w:val="00676C7F"/>
    <w:rsid w:val="00690598"/>
    <w:rsid w:val="006909E4"/>
    <w:rsid w:val="006941D2"/>
    <w:rsid w:val="00694AE1"/>
    <w:rsid w:val="006B3E79"/>
    <w:rsid w:val="006B6148"/>
    <w:rsid w:val="006D138D"/>
    <w:rsid w:val="006D45CE"/>
    <w:rsid w:val="006D490B"/>
    <w:rsid w:val="006E0897"/>
    <w:rsid w:val="006E5760"/>
    <w:rsid w:val="006F160E"/>
    <w:rsid w:val="006F477F"/>
    <w:rsid w:val="00700795"/>
    <w:rsid w:val="00705B3E"/>
    <w:rsid w:val="00715836"/>
    <w:rsid w:val="00724C80"/>
    <w:rsid w:val="0072783D"/>
    <w:rsid w:val="00730B9C"/>
    <w:rsid w:val="00732305"/>
    <w:rsid w:val="007334F6"/>
    <w:rsid w:val="0075312B"/>
    <w:rsid w:val="00757202"/>
    <w:rsid w:val="007728C8"/>
    <w:rsid w:val="00780A3B"/>
    <w:rsid w:val="00783514"/>
    <w:rsid w:val="007864D6"/>
    <w:rsid w:val="0078720F"/>
    <w:rsid w:val="00790C71"/>
    <w:rsid w:val="007958FA"/>
    <w:rsid w:val="007A1084"/>
    <w:rsid w:val="007A20CE"/>
    <w:rsid w:val="007A42D0"/>
    <w:rsid w:val="007A4D3A"/>
    <w:rsid w:val="007B08B7"/>
    <w:rsid w:val="007B0A7B"/>
    <w:rsid w:val="007B449F"/>
    <w:rsid w:val="007B6CE4"/>
    <w:rsid w:val="007C6F1C"/>
    <w:rsid w:val="007C79E4"/>
    <w:rsid w:val="007D6231"/>
    <w:rsid w:val="007D669C"/>
    <w:rsid w:val="007E287C"/>
    <w:rsid w:val="007F221E"/>
    <w:rsid w:val="007F3CFF"/>
    <w:rsid w:val="007F7FCD"/>
    <w:rsid w:val="0080387E"/>
    <w:rsid w:val="008111E3"/>
    <w:rsid w:val="00825C3C"/>
    <w:rsid w:val="00827B77"/>
    <w:rsid w:val="00842F06"/>
    <w:rsid w:val="00845C94"/>
    <w:rsid w:val="00860C12"/>
    <w:rsid w:val="008634BC"/>
    <w:rsid w:val="00864617"/>
    <w:rsid w:val="00864C8A"/>
    <w:rsid w:val="008722AE"/>
    <w:rsid w:val="008768BF"/>
    <w:rsid w:val="008857B6"/>
    <w:rsid w:val="00887565"/>
    <w:rsid w:val="00890C84"/>
    <w:rsid w:val="008A017F"/>
    <w:rsid w:val="008A2A2E"/>
    <w:rsid w:val="008B148F"/>
    <w:rsid w:val="008C1BFA"/>
    <w:rsid w:val="008C2662"/>
    <w:rsid w:val="008D45C5"/>
    <w:rsid w:val="008F1F61"/>
    <w:rsid w:val="008F59A3"/>
    <w:rsid w:val="00902470"/>
    <w:rsid w:val="00910C1F"/>
    <w:rsid w:val="009173C2"/>
    <w:rsid w:val="0092466A"/>
    <w:rsid w:val="00924907"/>
    <w:rsid w:val="0092497E"/>
    <w:rsid w:val="009347EC"/>
    <w:rsid w:val="009358B5"/>
    <w:rsid w:val="00945E3E"/>
    <w:rsid w:val="00961913"/>
    <w:rsid w:val="00963F80"/>
    <w:rsid w:val="009860FD"/>
    <w:rsid w:val="009866C0"/>
    <w:rsid w:val="00987F16"/>
    <w:rsid w:val="0099598C"/>
    <w:rsid w:val="00996C6F"/>
    <w:rsid w:val="009A27E2"/>
    <w:rsid w:val="009B063E"/>
    <w:rsid w:val="009B0E7F"/>
    <w:rsid w:val="009B1436"/>
    <w:rsid w:val="009B14F4"/>
    <w:rsid w:val="009C08C6"/>
    <w:rsid w:val="009C662B"/>
    <w:rsid w:val="009D2B9B"/>
    <w:rsid w:val="009D3695"/>
    <w:rsid w:val="009D51AC"/>
    <w:rsid w:val="009D6B20"/>
    <w:rsid w:val="009E1803"/>
    <w:rsid w:val="009E2A28"/>
    <w:rsid w:val="009E4646"/>
    <w:rsid w:val="009E5DB5"/>
    <w:rsid w:val="009F0F95"/>
    <w:rsid w:val="009F4321"/>
    <w:rsid w:val="00A0441A"/>
    <w:rsid w:val="00A21DD2"/>
    <w:rsid w:val="00A342CD"/>
    <w:rsid w:val="00A535BD"/>
    <w:rsid w:val="00A85B74"/>
    <w:rsid w:val="00A95074"/>
    <w:rsid w:val="00A97C19"/>
    <w:rsid w:val="00AA16E2"/>
    <w:rsid w:val="00AA4FE6"/>
    <w:rsid w:val="00AB0111"/>
    <w:rsid w:val="00AB026F"/>
    <w:rsid w:val="00AB1976"/>
    <w:rsid w:val="00AB43CD"/>
    <w:rsid w:val="00AC381E"/>
    <w:rsid w:val="00AC7883"/>
    <w:rsid w:val="00AD7173"/>
    <w:rsid w:val="00AE24A5"/>
    <w:rsid w:val="00AE5D5C"/>
    <w:rsid w:val="00AE5F35"/>
    <w:rsid w:val="00AE792A"/>
    <w:rsid w:val="00AF3E21"/>
    <w:rsid w:val="00AF75F9"/>
    <w:rsid w:val="00AF7ECD"/>
    <w:rsid w:val="00B27CAB"/>
    <w:rsid w:val="00B33411"/>
    <w:rsid w:val="00B34569"/>
    <w:rsid w:val="00B42206"/>
    <w:rsid w:val="00B43257"/>
    <w:rsid w:val="00B50380"/>
    <w:rsid w:val="00B57644"/>
    <w:rsid w:val="00B6111D"/>
    <w:rsid w:val="00B71DEE"/>
    <w:rsid w:val="00B72D4E"/>
    <w:rsid w:val="00B762EF"/>
    <w:rsid w:val="00B77329"/>
    <w:rsid w:val="00B807B1"/>
    <w:rsid w:val="00B8296A"/>
    <w:rsid w:val="00B84624"/>
    <w:rsid w:val="00B87DFC"/>
    <w:rsid w:val="00B92A54"/>
    <w:rsid w:val="00BA2E2D"/>
    <w:rsid w:val="00BB1296"/>
    <w:rsid w:val="00BB1CBB"/>
    <w:rsid w:val="00BB5C0D"/>
    <w:rsid w:val="00BB6CCB"/>
    <w:rsid w:val="00BC77D3"/>
    <w:rsid w:val="00BD2B78"/>
    <w:rsid w:val="00BF1810"/>
    <w:rsid w:val="00BF1E3D"/>
    <w:rsid w:val="00BF26F1"/>
    <w:rsid w:val="00C04CEF"/>
    <w:rsid w:val="00C06D13"/>
    <w:rsid w:val="00C10317"/>
    <w:rsid w:val="00C1258B"/>
    <w:rsid w:val="00C20901"/>
    <w:rsid w:val="00C21771"/>
    <w:rsid w:val="00C329BF"/>
    <w:rsid w:val="00C3383B"/>
    <w:rsid w:val="00C37A47"/>
    <w:rsid w:val="00C41AA7"/>
    <w:rsid w:val="00C45D0F"/>
    <w:rsid w:val="00C50349"/>
    <w:rsid w:val="00C76F39"/>
    <w:rsid w:val="00C821CF"/>
    <w:rsid w:val="00C83A59"/>
    <w:rsid w:val="00C845D4"/>
    <w:rsid w:val="00C95251"/>
    <w:rsid w:val="00CA1D2F"/>
    <w:rsid w:val="00CD56B9"/>
    <w:rsid w:val="00CE743D"/>
    <w:rsid w:val="00CE79CC"/>
    <w:rsid w:val="00CF72F2"/>
    <w:rsid w:val="00CF7726"/>
    <w:rsid w:val="00D10BB0"/>
    <w:rsid w:val="00D11C3C"/>
    <w:rsid w:val="00D16C97"/>
    <w:rsid w:val="00D17435"/>
    <w:rsid w:val="00D20185"/>
    <w:rsid w:val="00D20435"/>
    <w:rsid w:val="00D25D70"/>
    <w:rsid w:val="00D335A2"/>
    <w:rsid w:val="00D372BF"/>
    <w:rsid w:val="00D42F83"/>
    <w:rsid w:val="00D45AE4"/>
    <w:rsid w:val="00D5270F"/>
    <w:rsid w:val="00D55B3A"/>
    <w:rsid w:val="00D60842"/>
    <w:rsid w:val="00D60D82"/>
    <w:rsid w:val="00D63E93"/>
    <w:rsid w:val="00D72011"/>
    <w:rsid w:val="00D72DF8"/>
    <w:rsid w:val="00D776BC"/>
    <w:rsid w:val="00D77E61"/>
    <w:rsid w:val="00D80494"/>
    <w:rsid w:val="00D87201"/>
    <w:rsid w:val="00D90E5D"/>
    <w:rsid w:val="00DC3F3C"/>
    <w:rsid w:val="00DD5B43"/>
    <w:rsid w:val="00DE211D"/>
    <w:rsid w:val="00DE5E8D"/>
    <w:rsid w:val="00DE7B19"/>
    <w:rsid w:val="00DF0395"/>
    <w:rsid w:val="00E018EC"/>
    <w:rsid w:val="00E01B65"/>
    <w:rsid w:val="00E15132"/>
    <w:rsid w:val="00E17C4B"/>
    <w:rsid w:val="00E2078F"/>
    <w:rsid w:val="00E35ED8"/>
    <w:rsid w:val="00E3790B"/>
    <w:rsid w:val="00E4182D"/>
    <w:rsid w:val="00E42B86"/>
    <w:rsid w:val="00E45A76"/>
    <w:rsid w:val="00E47358"/>
    <w:rsid w:val="00E52F1D"/>
    <w:rsid w:val="00E54FF8"/>
    <w:rsid w:val="00E62CFA"/>
    <w:rsid w:val="00E650B0"/>
    <w:rsid w:val="00E772E3"/>
    <w:rsid w:val="00E92E81"/>
    <w:rsid w:val="00E97027"/>
    <w:rsid w:val="00EA1947"/>
    <w:rsid w:val="00EA6817"/>
    <w:rsid w:val="00EB24DA"/>
    <w:rsid w:val="00EB4144"/>
    <w:rsid w:val="00EC5AE2"/>
    <w:rsid w:val="00EC74D4"/>
    <w:rsid w:val="00ED2D4A"/>
    <w:rsid w:val="00ED4588"/>
    <w:rsid w:val="00ED45D5"/>
    <w:rsid w:val="00EE4BD3"/>
    <w:rsid w:val="00EE7E91"/>
    <w:rsid w:val="00EF0352"/>
    <w:rsid w:val="00EF18F0"/>
    <w:rsid w:val="00EF4318"/>
    <w:rsid w:val="00EF46A5"/>
    <w:rsid w:val="00EF79D9"/>
    <w:rsid w:val="00F03DFF"/>
    <w:rsid w:val="00F05E0D"/>
    <w:rsid w:val="00F11B81"/>
    <w:rsid w:val="00F1218A"/>
    <w:rsid w:val="00F258E2"/>
    <w:rsid w:val="00F26E2E"/>
    <w:rsid w:val="00F30988"/>
    <w:rsid w:val="00F31097"/>
    <w:rsid w:val="00F34092"/>
    <w:rsid w:val="00F4098A"/>
    <w:rsid w:val="00F45D95"/>
    <w:rsid w:val="00F45F61"/>
    <w:rsid w:val="00F52156"/>
    <w:rsid w:val="00F6372E"/>
    <w:rsid w:val="00F6661F"/>
    <w:rsid w:val="00F73A20"/>
    <w:rsid w:val="00F73BA2"/>
    <w:rsid w:val="00F85F44"/>
    <w:rsid w:val="00FA6B85"/>
    <w:rsid w:val="00FB14BF"/>
    <w:rsid w:val="00FC493A"/>
    <w:rsid w:val="00FC522B"/>
    <w:rsid w:val="00FC5FCD"/>
    <w:rsid w:val="00FD2E79"/>
    <w:rsid w:val="00FD4A88"/>
    <w:rsid w:val="00FD6770"/>
    <w:rsid w:val="00FE14A6"/>
    <w:rsid w:val="00FE5A1B"/>
    <w:rsid w:val="00FE7A22"/>
    <w:rsid w:val="00FF12CC"/>
    <w:rsid w:val="00FF5002"/>
    <w:rsid w:val="00FF5833"/>
    <w:rsid w:val="00FF7F17"/>
    <w:rsid w:val="0B94E6FB"/>
    <w:rsid w:val="0C52EFC3"/>
    <w:rsid w:val="0E6F006A"/>
    <w:rsid w:val="0EB6B6A3"/>
    <w:rsid w:val="13A3C5A1"/>
    <w:rsid w:val="20099FDA"/>
    <w:rsid w:val="22E04297"/>
    <w:rsid w:val="28D8A909"/>
    <w:rsid w:val="2980E078"/>
    <w:rsid w:val="379D0134"/>
    <w:rsid w:val="45D2BFD3"/>
    <w:rsid w:val="5120E4A9"/>
    <w:rsid w:val="57A2BAE7"/>
    <w:rsid w:val="584A8E9B"/>
    <w:rsid w:val="5A4F33CD"/>
    <w:rsid w:val="5BEB042E"/>
    <w:rsid w:val="5F9F92D3"/>
    <w:rsid w:val="6693DFCB"/>
    <w:rsid w:val="6AF8D7DF"/>
    <w:rsid w:val="6B082D01"/>
    <w:rsid w:val="7BD4C0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41E7866F"/>
  <w15:docId w15:val="{A2BEE4F1-BAE2-4B4E-8C16-A9F0F5B2DF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33EE2"/>
    <w:rPr>
      <w:rFonts w:ascii="Arial" w:hAnsi="Arial" w:cs="Arial"/>
    </w:rPr>
  </w:style>
  <w:style w:type="paragraph" w:styleId="Heading1">
    <w:name w:val="heading 1"/>
    <w:basedOn w:val="Normal"/>
    <w:next w:val="Normal"/>
    <w:link w:val="Heading1Char"/>
    <w:qFormat/>
    <w:rsid w:val="00633EE2"/>
    <w:pPr>
      <w:keepNext/>
      <w:outlineLvl w:val="0"/>
    </w:pPr>
    <w:rPr>
      <w:b/>
      <w:bCs/>
      <w:vanish/>
      <w:color w:val="FF0000"/>
    </w:rPr>
  </w:style>
  <w:style w:type="paragraph" w:styleId="Heading2">
    <w:name w:val="heading 2"/>
    <w:basedOn w:val="Normal"/>
    <w:next w:val="Normal"/>
    <w:link w:val="Heading2Char"/>
    <w:qFormat/>
    <w:rsid w:val="00633EE2"/>
    <w:pPr>
      <w:keepNext/>
      <w:outlineLvl w:val="1"/>
    </w:pPr>
    <w:rPr>
      <w:b/>
      <w:bCs/>
      <w:vanish/>
      <w:color w:val="FF0000"/>
      <w:sz w:val="16"/>
    </w:rPr>
  </w:style>
  <w:style w:type="paragraph" w:styleId="Heading3">
    <w:name w:val="heading 3"/>
    <w:basedOn w:val="Normal"/>
    <w:next w:val="Normal"/>
    <w:link w:val="Heading3Char"/>
    <w:uiPriority w:val="9"/>
    <w:qFormat/>
    <w:rsid w:val="00864C8A"/>
    <w:pPr>
      <w:keepNext/>
      <w:outlineLvl w:val="2"/>
    </w:pPr>
    <w:rPr>
      <w:rFonts w:cs="Times New Roman"/>
      <w:vanish/>
      <w:color w:val="FF0000"/>
      <w:sz w:val="1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trPr>
      <w:hidden/>
    </w:trPr>
  </w:style>
  <w:style w:type="numbering" w:styleId="NoList" w:default="1">
    <w:name w:val="No List"/>
    <w:uiPriority w:val="99"/>
    <w:semiHidden/>
    <w:unhideWhenUsed/>
  </w:style>
  <w:style w:type="character" w:styleId="Heading3Char" w:customStyle="1">
    <w:name w:val="Heading 3 Char"/>
    <w:link w:val="Heading3"/>
    <w:uiPriority w:val="9"/>
    <w:rsid w:val="00864C8A"/>
    <w:rPr>
      <w:rFonts w:ascii="Arial" w:hAnsi="Arial" w:cs="Arial"/>
      <w:vanish/>
      <w:color w:val="FF0000"/>
      <w:sz w:val="16"/>
    </w:rPr>
  </w:style>
  <w:style w:type="paragraph" w:styleId="HDR" w:customStyle="1">
    <w:name w:val="HDR"/>
    <w:basedOn w:val="Normal"/>
    <w:rsid w:val="00633EE2"/>
    <w:pPr>
      <w:tabs>
        <w:tab w:val="center" w:pos="4608"/>
        <w:tab w:val="right" w:pos="9360"/>
      </w:tabs>
      <w:suppressAutoHyphens/>
    </w:pPr>
  </w:style>
  <w:style w:type="paragraph" w:styleId="FTR" w:customStyle="1">
    <w:name w:val="FTR"/>
    <w:basedOn w:val="Normal"/>
    <w:rsid w:val="00633EE2"/>
    <w:pPr>
      <w:tabs>
        <w:tab w:val="center" w:pos="5040"/>
        <w:tab w:val="right" w:pos="10080"/>
      </w:tabs>
      <w:suppressAutoHyphens/>
    </w:pPr>
  </w:style>
  <w:style w:type="paragraph" w:styleId="SCT" w:customStyle="1">
    <w:name w:val="SCT"/>
    <w:basedOn w:val="Normal"/>
    <w:next w:val="PRT"/>
    <w:rsid w:val="00633EE2"/>
    <w:pPr>
      <w:suppressAutoHyphens/>
      <w:spacing w:before="240"/>
      <w:jc w:val="center"/>
    </w:pPr>
    <w:rPr>
      <w:b/>
    </w:rPr>
  </w:style>
  <w:style w:type="paragraph" w:styleId="PRT" w:customStyle="1">
    <w:name w:val="PRT"/>
    <w:basedOn w:val="Normal"/>
    <w:next w:val="ART"/>
    <w:rsid w:val="00633EE2"/>
    <w:pPr>
      <w:keepNext/>
      <w:numPr>
        <w:numId w:val="1"/>
      </w:numPr>
      <w:suppressAutoHyphens/>
      <w:spacing w:before="480"/>
      <w:outlineLvl w:val="0"/>
    </w:pPr>
    <w:rPr>
      <w:b/>
    </w:rPr>
  </w:style>
  <w:style w:type="paragraph" w:styleId="ART" w:customStyle="1">
    <w:name w:val="ART"/>
    <w:basedOn w:val="Normal"/>
    <w:next w:val="PR1"/>
    <w:rsid w:val="00633EE2"/>
    <w:pPr>
      <w:keepNext/>
      <w:numPr>
        <w:ilvl w:val="3"/>
        <w:numId w:val="1"/>
      </w:numPr>
      <w:tabs>
        <w:tab w:val="clear" w:pos="864"/>
        <w:tab w:val="left" w:pos="576"/>
      </w:tabs>
      <w:suppressAutoHyphens/>
      <w:spacing w:before="480"/>
      <w:ind w:left="576" w:hanging="576"/>
      <w:outlineLvl w:val="1"/>
    </w:pPr>
    <w:rPr>
      <w:b/>
    </w:rPr>
  </w:style>
  <w:style w:type="paragraph" w:styleId="PR1" w:customStyle="1">
    <w:name w:val="PR1"/>
    <w:basedOn w:val="Normal"/>
    <w:rsid w:val="00633EE2"/>
    <w:pPr>
      <w:numPr>
        <w:ilvl w:val="4"/>
        <w:numId w:val="1"/>
      </w:numPr>
      <w:tabs>
        <w:tab w:val="clear" w:pos="864"/>
        <w:tab w:val="left" w:pos="432"/>
      </w:tabs>
      <w:suppressAutoHyphens/>
      <w:spacing w:before="240"/>
      <w:ind w:left="1008" w:hanging="432"/>
      <w:outlineLvl w:val="2"/>
    </w:pPr>
  </w:style>
  <w:style w:type="paragraph" w:styleId="SUT" w:customStyle="1">
    <w:name w:val="SUT"/>
    <w:basedOn w:val="Normal"/>
    <w:next w:val="PR1"/>
    <w:rsid w:val="00633EE2"/>
    <w:pPr>
      <w:numPr>
        <w:ilvl w:val="1"/>
        <w:numId w:val="1"/>
      </w:numPr>
      <w:suppressAutoHyphens/>
      <w:spacing w:before="240"/>
      <w:jc w:val="both"/>
      <w:outlineLvl w:val="0"/>
    </w:pPr>
  </w:style>
  <w:style w:type="paragraph" w:styleId="DST" w:customStyle="1">
    <w:name w:val="DST"/>
    <w:basedOn w:val="Normal"/>
    <w:next w:val="PR1"/>
    <w:rsid w:val="00633EE2"/>
    <w:pPr>
      <w:numPr>
        <w:ilvl w:val="2"/>
        <w:numId w:val="1"/>
      </w:numPr>
      <w:suppressAutoHyphens/>
      <w:spacing w:before="240"/>
      <w:outlineLvl w:val="0"/>
    </w:pPr>
  </w:style>
  <w:style w:type="paragraph" w:styleId="PR2" w:customStyle="1">
    <w:name w:val="PR2"/>
    <w:basedOn w:val="Normal"/>
    <w:link w:val="PR2Char"/>
    <w:rsid w:val="00633EE2"/>
    <w:pPr>
      <w:numPr>
        <w:ilvl w:val="5"/>
        <w:numId w:val="1"/>
      </w:numPr>
      <w:suppressAutoHyphens/>
      <w:ind w:hanging="432"/>
      <w:outlineLvl w:val="3"/>
    </w:pPr>
    <w:rPr>
      <w:rFonts w:cs="Times New Roman"/>
    </w:rPr>
  </w:style>
  <w:style w:type="character" w:styleId="PR2Char" w:customStyle="1">
    <w:name w:val="PR2 Char"/>
    <w:link w:val="PR2"/>
    <w:rsid w:val="00EA1947"/>
    <w:rPr>
      <w:rFonts w:ascii="Arial" w:hAnsi="Arial"/>
    </w:rPr>
  </w:style>
  <w:style w:type="paragraph" w:styleId="PR3" w:customStyle="1">
    <w:name w:val="PR3"/>
    <w:basedOn w:val="Normal"/>
    <w:rsid w:val="00633EE2"/>
    <w:pPr>
      <w:numPr>
        <w:ilvl w:val="6"/>
        <w:numId w:val="1"/>
      </w:numPr>
      <w:tabs>
        <w:tab w:val="left" w:pos="1872"/>
      </w:tabs>
      <w:suppressAutoHyphens/>
      <w:outlineLvl w:val="4"/>
    </w:pPr>
  </w:style>
  <w:style w:type="paragraph" w:styleId="PR4" w:customStyle="1">
    <w:name w:val="PR4"/>
    <w:basedOn w:val="Normal"/>
    <w:rsid w:val="00633EE2"/>
    <w:pPr>
      <w:numPr>
        <w:ilvl w:val="7"/>
        <w:numId w:val="1"/>
      </w:numPr>
      <w:tabs>
        <w:tab w:val="clear" w:pos="2592"/>
        <w:tab w:val="left" w:pos="2304"/>
      </w:tabs>
      <w:suppressAutoHyphens/>
      <w:ind w:left="2304" w:hanging="432"/>
      <w:outlineLvl w:val="5"/>
    </w:pPr>
  </w:style>
  <w:style w:type="paragraph" w:styleId="PR5" w:customStyle="1">
    <w:name w:val="PR5"/>
    <w:basedOn w:val="Normal"/>
    <w:rsid w:val="00633EE2"/>
    <w:pPr>
      <w:numPr>
        <w:ilvl w:val="8"/>
        <w:numId w:val="1"/>
      </w:numPr>
      <w:tabs>
        <w:tab w:val="clear" w:pos="3168"/>
        <w:tab w:val="left" w:pos="2736"/>
      </w:tabs>
      <w:suppressAutoHyphens/>
      <w:ind w:left="2736" w:hanging="432"/>
      <w:outlineLvl w:val="6"/>
    </w:pPr>
  </w:style>
  <w:style w:type="paragraph" w:styleId="TB1" w:customStyle="1">
    <w:name w:val="TB1"/>
    <w:basedOn w:val="Normal"/>
    <w:next w:val="PR1"/>
    <w:rsid w:val="00633EE2"/>
    <w:pPr>
      <w:suppressAutoHyphens/>
      <w:spacing w:before="240"/>
      <w:ind w:left="288"/>
    </w:pPr>
  </w:style>
  <w:style w:type="paragraph" w:styleId="TB2" w:customStyle="1">
    <w:name w:val="TB2"/>
    <w:basedOn w:val="Normal"/>
    <w:next w:val="PR2"/>
    <w:rsid w:val="00633EE2"/>
    <w:pPr>
      <w:suppressAutoHyphens/>
      <w:spacing w:before="240"/>
      <w:ind w:left="864"/>
    </w:pPr>
  </w:style>
  <w:style w:type="paragraph" w:styleId="TB3" w:customStyle="1">
    <w:name w:val="TB3"/>
    <w:basedOn w:val="Normal"/>
    <w:next w:val="PR3"/>
    <w:rsid w:val="00633EE2"/>
    <w:pPr>
      <w:suppressAutoHyphens/>
      <w:spacing w:before="240"/>
      <w:ind w:left="1440"/>
    </w:pPr>
  </w:style>
  <w:style w:type="paragraph" w:styleId="TB4" w:customStyle="1">
    <w:name w:val="TB4"/>
    <w:basedOn w:val="Normal"/>
    <w:next w:val="PR4"/>
    <w:rsid w:val="00633EE2"/>
    <w:pPr>
      <w:suppressAutoHyphens/>
      <w:spacing w:before="240"/>
      <w:ind w:left="2016"/>
    </w:pPr>
  </w:style>
  <w:style w:type="paragraph" w:styleId="TB5" w:customStyle="1">
    <w:name w:val="TB5"/>
    <w:basedOn w:val="Normal"/>
    <w:next w:val="PR5"/>
    <w:rsid w:val="00633EE2"/>
    <w:pPr>
      <w:suppressAutoHyphens/>
      <w:spacing w:before="240"/>
      <w:ind w:left="2592"/>
    </w:pPr>
  </w:style>
  <w:style w:type="character" w:styleId="Hyperlink">
    <w:name w:val="Hyperlink"/>
    <w:rsid w:val="00633EE2"/>
    <w:rPr>
      <w:color w:val="0000FF"/>
      <w:u w:val="none"/>
    </w:rPr>
  </w:style>
  <w:style w:type="character" w:styleId="FollowedHyperlink">
    <w:name w:val="FollowedHyperlink"/>
    <w:rsid w:val="00633EE2"/>
    <w:rPr>
      <w:color w:val="800080"/>
      <w:u w:val="single"/>
    </w:rPr>
  </w:style>
  <w:style w:type="paragraph" w:styleId="BalloonText">
    <w:name w:val="Balloon Text"/>
    <w:basedOn w:val="Normal"/>
    <w:link w:val="BalloonTextChar"/>
    <w:uiPriority w:val="99"/>
    <w:semiHidden/>
    <w:rsid w:val="00B43257"/>
    <w:rPr>
      <w:rFonts w:ascii="Tahoma" w:hAnsi="Tahoma" w:cs="Times New Roman"/>
      <w:sz w:val="16"/>
      <w:szCs w:val="16"/>
    </w:rPr>
  </w:style>
  <w:style w:type="paragraph" w:styleId="ListParagraph">
    <w:name w:val="List Paragraph"/>
    <w:basedOn w:val="Normal"/>
    <w:uiPriority w:val="34"/>
    <w:qFormat/>
    <w:rsid w:val="0080387E"/>
    <w:pPr>
      <w:ind w:left="720"/>
    </w:pPr>
  </w:style>
  <w:style w:type="paragraph" w:styleId="PR1Char" w:customStyle="1">
    <w:name w:val="PR1 Char"/>
    <w:basedOn w:val="Normal"/>
    <w:link w:val="PR1CharChar"/>
    <w:uiPriority w:val="99"/>
    <w:rsid w:val="00E45A76"/>
    <w:pPr>
      <w:tabs>
        <w:tab w:val="left" w:pos="432"/>
      </w:tabs>
      <w:suppressAutoHyphens/>
      <w:spacing w:before="240"/>
      <w:ind w:left="1008" w:hanging="432"/>
      <w:outlineLvl w:val="2"/>
    </w:pPr>
    <w:rPr>
      <w:rFonts w:cs="Times New Roman"/>
    </w:rPr>
  </w:style>
  <w:style w:type="character" w:styleId="PR1CharChar" w:customStyle="1">
    <w:name w:val="PR1 Char Char"/>
    <w:link w:val="PR1Char"/>
    <w:uiPriority w:val="99"/>
    <w:rsid w:val="00E45A76"/>
    <w:rPr>
      <w:rFonts w:ascii="Arial" w:hAnsi="Arial" w:cs="Arial"/>
    </w:rPr>
  </w:style>
  <w:style w:type="paragraph" w:styleId="TCH" w:customStyle="1">
    <w:name w:val="TCH"/>
    <w:basedOn w:val="Normal"/>
    <w:rsid w:val="00633EE2"/>
    <w:pPr>
      <w:suppressAutoHyphens/>
    </w:pPr>
  </w:style>
  <w:style w:type="paragraph" w:styleId="TCE" w:customStyle="1">
    <w:name w:val="TCE"/>
    <w:basedOn w:val="Normal"/>
    <w:rsid w:val="00633EE2"/>
    <w:pPr>
      <w:suppressAutoHyphens/>
      <w:ind w:left="144" w:hanging="144"/>
    </w:pPr>
  </w:style>
  <w:style w:type="paragraph" w:styleId="EOS" w:customStyle="1">
    <w:name w:val="EOS"/>
    <w:basedOn w:val="Normal"/>
    <w:rsid w:val="00633EE2"/>
    <w:pPr>
      <w:suppressAutoHyphens/>
      <w:spacing w:before="480"/>
      <w:jc w:val="center"/>
    </w:pPr>
    <w:rPr>
      <w:b/>
    </w:rPr>
  </w:style>
  <w:style w:type="paragraph" w:styleId="ANT" w:customStyle="1">
    <w:name w:val="ANT"/>
    <w:basedOn w:val="Normal"/>
    <w:rsid w:val="00633EE2"/>
    <w:pPr>
      <w:suppressAutoHyphens/>
      <w:spacing w:before="240"/>
      <w:jc w:val="both"/>
    </w:pPr>
    <w:rPr>
      <w:vanish/>
      <w:color w:val="800080"/>
      <w:u w:val="single"/>
    </w:rPr>
  </w:style>
  <w:style w:type="paragraph" w:styleId="CMT" w:customStyle="1">
    <w:name w:val="CMT"/>
    <w:basedOn w:val="Normal"/>
    <w:link w:val="CMTChar"/>
    <w:autoRedefine/>
    <w:rsid w:val="00633EE2"/>
    <w:pPr>
      <w:pBdr>
        <w:top w:val="single" w:color="000000" w:sz="8" w:space="3"/>
        <w:left w:val="single" w:color="000000" w:sz="8" w:space="4"/>
        <w:bottom w:val="single" w:color="000000" w:sz="8" w:space="3"/>
        <w:right w:val="single" w:color="000000" w:sz="8" w:space="4"/>
      </w:pBdr>
      <w:shd w:val="clear" w:color="auto" w:fill="FFFFFF"/>
      <w:suppressAutoHyphens/>
      <w:spacing w:before="240"/>
    </w:pPr>
    <w:rPr>
      <w:vanish/>
      <w:color w:val="FF0000"/>
    </w:rPr>
  </w:style>
  <w:style w:type="character" w:styleId="CMTChar" w:customStyle="1">
    <w:name w:val="CMT Char"/>
    <w:link w:val="CMT"/>
    <w:rsid w:val="00D63E93"/>
    <w:rPr>
      <w:rFonts w:ascii="Arial" w:hAnsi="Arial" w:cs="Arial"/>
      <w:vanish/>
      <w:color w:val="FF0000"/>
      <w:lang w:val="en-US" w:eastAsia="en-US" w:bidi="ar-SA"/>
    </w:rPr>
  </w:style>
  <w:style w:type="character" w:styleId="CPR" w:customStyle="1">
    <w:name w:val="CPR"/>
    <w:basedOn w:val="DefaultParagraphFont"/>
    <w:rsid w:val="00633EE2"/>
  </w:style>
  <w:style w:type="character" w:styleId="SPN" w:customStyle="1">
    <w:name w:val="SPN"/>
    <w:basedOn w:val="DefaultParagraphFont"/>
    <w:rsid w:val="00633EE2"/>
  </w:style>
  <w:style w:type="character" w:styleId="SPD" w:customStyle="1">
    <w:name w:val="SPD"/>
    <w:basedOn w:val="DefaultParagraphFont"/>
    <w:rsid w:val="00633EE2"/>
  </w:style>
  <w:style w:type="character" w:styleId="NUM" w:customStyle="1">
    <w:name w:val="NUM"/>
    <w:basedOn w:val="DefaultParagraphFont"/>
    <w:rsid w:val="00633EE2"/>
  </w:style>
  <w:style w:type="character" w:styleId="NAM" w:customStyle="1">
    <w:name w:val="NAM"/>
    <w:basedOn w:val="DefaultParagraphFont"/>
    <w:rsid w:val="00633EE2"/>
  </w:style>
  <w:style w:type="character" w:styleId="SI" w:customStyle="1">
    <w:name w:val="SI"/>
    <w:uiPriority w:val="99"/>
    <w:rsid w:val="00633EE2"/>
    <w:rPr>
      <w:color w:val="008080"/>
    </w:rPr>
  </w:style>
  <w:style w:type="character" w:styleId="IP" w:customStyle="1">
    <w:name w:val="IP"/>
    <w:uiPriority w:val="99"/>
    <w:rsid w:val="00633EE2"/>
    <w:rPr>
      <w:color w:val="FF0000"/>
    </w:rPr>
  </w:style>
  <w:style w:type="paragraph" w:styleId="Header">
    <w:name w:val="header"/>
    <w:basedOn w:val="Normal"/>
    <w:rsid w:val="00633EE2"/>
    <w:pPr>
      <w:tabs>
        <w:tab w:val="center" w:pos="4320"/>
        <w:tab w:val="right" w:pos="8640"/>
      </w:tabs>
    </w:pPr>
  </w:style>
  <w:style w:type="paragraph" w:styleId="Footer">
    <w:name w:val="footer"/>
    <w:basedOn w:val="Normal"/>
    <w:rsid w:val="00633EE2"/>
    <w:pPr>
      <w:tabs>
        <w:tab w:val="center" w:pos="4320"/>
        <w:tab w:val="right" w:pos="8640"/>
      </w:tabs>
    </w:pPr>
  </w:style>
  <w:style w:type="paragraph" w:styleId="Title">
    <w:name w:val="Title"/>
    <w:basedOn w:val="Normal"/>
    <w:link w:val="TitleChar"/>
    <w:qFormat/>
    <w:rsid w:val="00D45AE4"/>
    <w:pPr>
      <w:jc w:val="center"/>
    </w:pPr>
    <w:rPr>
      <w:rFonts w:cs="Times New Roman"/>
      <w:vanish/>
      <w:color w:val="FF0000"/>
    </w:rPr>
  </w:style>
  <w:style w:type="character" w:styleId="TitleChar" w:customStyle="1">
    <w:name w:val="Title Char"/>
    <w:link w:val="Title"/>
    <w:rsid w:val="00D45AE4"/>
    <w:rPr>
      <w:rFonts w:ascii="Arial" w:hAnsi="Arial" w:cs="Arial"/>
      <w:vanish/>
      <w:color w:val="FF0000"/>
    </w:rPr>
  </w:style>
  <w:style w:type="paragraph" w:styleId="BodyText">
    <w:name w:val="Body Text"/>
    <w:basedOn w:val="Normal"/>
    <w:link w:val="BodyTextChar"/>
    <w:rsid w:val="00700795"/>
    <w:pPr>
      <w:tabs>
        <w:tab w:val="left" w:pos="2160"/>
      </w:tabs>
      <w:spacing w:after="120"/>
    </w:pPr>
    <w:rPr>
      <w:rFonts w:ascii="Arial Narrow" w:hAnsi="Arial Narrow" w:cs="Times New Roman"/>
      <w:sz w:val="18"/>
    </w:rPr>
  </w:style>
  <w:style w:type="character" w:styleId="BodyTextChar" w:customStyle="1">
    <w:name w:val="Body Text Char"/>
    <w:link w:val="BodyText"/>
    <w:rsid w:val="00700795"/>
    <w:rPr>
      <w:rFonts w:ascii="Arial Narrow" w:hAnsi="Arial Narrow"/>
      <w:sz w:val="18"/>
    </w:rPr>
  </w:style>
  <w:style w:type="paragraph" w:styleId="NormalWeb">
    <w:name w:val="Normal (Web)"/>
    <w:basedOn w:val="Normal"/>
    <w:uiPriority w:val="99"/>
    <w:semiHidden/>
    <w:unhideWhenUsed/>
    <w:rsid w:val="00BD2B78"/>
    <w:pPr>
      <w:spacing w:before="100" w:beforeAutospacing="1" w:after="100" w:afterAutospacing="1"/>
    </w:pPr>
    <w:rPr>
      <w:rFonts w:ascii="Times New Roman" w:hAnsi="Times New Roman" w:cs="Times New Roman"/>
      <w:sz w:val="24"/>
      <w:szCs w:val="24"/>
    </w:rPr>
  </w:style>
  <w:style w:type="character" w:styleId="BalloonTextChar" w:customStyle="1">
    <w:name w:val="Balloon Text Char"/>
    <w:link w:val="BalloonText"/>
    <w:uiPriority w:val="99"/>
    <w:semiHidden/>
    <w:rsid w:val="00BD2B78"/>
    <w:rPr>
      <w:rFonts w:ascii="Tahoma" w:hAnsi="Tahoma" w:cs="Tahoma"/>
      <w:sz w:val="16"/>
      <w:szCs w:val="16"/>
    </w:rPr>
  </w:style>
  <w:style w:type="character" w:styleId="Heading1Char" w:customStyle="1">
    <w:name w:val="Heading 1 Char"/>
    <w:link w:val="Heading1"/>
    <w:rsid w:val="005148F8"/>
    <w:rPr>
      <w:rFonts w:ascii="Arial" w:hAnsi="Arial" w:cs="Arial"/>
      <w:b/>
      <w:bCs/>
      <w:vanish/>
      <w:color w:val="FF0000"/>
    </w:rPr>
  </w:style>
  <w:style w:type="character" w:styleId="Heading2Char" w:customStyle="1">
    <w:name w:val="Heading 2 Char"/>
    <w:link w:val="Heading2"/>
    <w:rsid w:val="005148F8"/>
    <w:rPr>
      <w:rFonts w:ascii="Arial" w:hAnsi="Arial" w:cs="Arial"/>
      <w:b/>
      <w:bCs/>
      <w:vanish/>
      <w:color w:val="FF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maxwellproducts.com" TargetMode="Externa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yperlink" Target="http://www.bayinsdustries.com" TargetMode="External" Id="rId10" /><Relationship Type="http://schemas.openxmlformats.org/officeDocument/2006/relationships/webSettings" Target="webSettings.xml" Id="rId4" /><Relationship Type="http://schemas.openxmlformats.org/officeDocument/2006/relationships/hyperlink" Target="http://www.crafco.com" TargetMode="External" Id="rId9" /><Relationship Type="http://schemas.openxmlformats.org/officeDocument/2006/relationships/fontTable" Target="fontTable.xml" Id="rId14" /><Relationship Type="http://schemas.openxmlformats.org/officeDocument/2006/relationships/hyperlink" Target="http://aec.churchofjesuschrist.org/aec/design_guidelines/" TargetMode="External" Id="R423fdcf1a0124646" /><Relationship Type="http://schemas.openxmlformats.org/officeDocument/2006/relationships/hyperlink" Target="http://aec.churchofjesuschrist.org/aec/design_guidelines" TargetMode="External" Id="R557ff9c2678f454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3ef5274-90b8-4b3f-8a76-b4c36a43e904}" enabled="1" method="Standard" siteId="{61e6eeb3-5fd7-4aaa-ae3c-61e8deb09b79}"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L.D.S. Church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Asphalt Paving Crack Fill</dc:title>
  <dc:creator>L.D.S. Church</dc:creator>
  <keywords>Rs</keywords>
  <dc:description>Crack sealing</dc:description>
  <lastModifiedBy>Mike Molyneux</lastModifiedBy>
  <revision>6</revision>
  <lastPrinted>2015-10-27T21:15:00.0000000Z</lastPrinted>
  <dcterms:created xsi:type="dcterms:W3CDTF">2024-04-26T14:54:00.0000000Z</dcterms:created>
  <dcterms:modified xsi:type="dcterms:W3CDTF">2024-04-26T15:55:57.6178064Z</dcterms:modified>
  <category>*     *     Rs</category>
</coreProperties>
</file>